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E9BA22" w14:textId="36B8C55B" w:rsidR="000A1AB8" w:rsidRDefault="000A1AB8" w:rsidP="004F72F2">
      <w:pPr>
        <w:rPr>
          <w:rFonts w:asciiTheme="minorHAnsi" w:hAnsiTheme="minorHAnsi" w:cstheme="minorHAnsi"/>
          <w:b/>
          <w:color w:val="000000"/>
          <w:sz w:val="28"/>
          <w:szCs w:val="28"/>
        </w:rPr>
      </w:pPr>
    </w:p>
    <w:p w14:paraId="18281E81" w14:textId="77777777" w:rsidR="000A1AB8" w:rsidRDefault="000A1AB8" w:rsidP="000A1AB8"/>
    <w:p w14:paraId="65AA04FC" w14:textId="1619AE4E" w:rsidR="005B4D9A" w:rsidRPr="00885E49" w:rsidRDefault="00885E49" w:rsidP="004F72F2">
      <w:pPr>
        <w:rPr>
          <w:rFonts w:asciiTheme="minorHAnsi" w:hAnsiTheme="minorHAnsi" w:cstheme="minorHAnsi"/>
          <w:b/>
          <w:color w:val="000000"/>
          <w:sz w:val="28"/>
          <w:szCs w:val="28"/>
        </w:rPr>
      </w:pPr>
      <w:r w:rsidRPr="00885E49">
        <w:rPr>
          <w:rFonts w:asciiTheme="minorHAnsi" w:hAnsiTheme="minorHAnsi" w:cstheme="minorHAnsi"/>
          <w:b/>
          <w:color w:val="000000"/>
          <w:sz w:val="28"/>
          <w:szCs w:val="28"/>
        </w:rPr>
        <w:t>S</w:t>
      </w:r>
      <w:r w:rsidR="00E66617" w:rsidRPr="00885E49">
        <w:rPr>
          <w:rFonts w:asciiTheme="minorHAnsi" w:hAnsiTheme="minorHAnsi" w:cstheme="minorHAnsi"/>
          <w:b/>
          <w:color w:val="000000"/>
          <w:sz w:val="28"/>
          <w:szCs w:val="28"/>
        </w:rPr>
        <w:t>hell</w:t>
      </w:r>
      <w:r w:rsidR="00E127B0" w:rsidRPr="00885E49">
        <w:rPr>
          <w:rFonts w:asciiTheme="minorHAnsi" w:hAnsiTheme="minorHAnsi" w:cstheme="minorHAnsi"/>
          <w:b/>
          <w:color w:val="000000"/>
          <w:sz w:val="28"/>
          <w:szCs w:val="28"/>
        </w:rPr>
        <w:t xml:space="preserve"> middens</w:t>
      </w:r>
      <w:r w:rsidR="00535967" w:rsidRPr="00885E49">
        <w:rPr>
          <w:rFonts w:asciiTheme="minorHAnsi" w:hAnsiTheme="minorHAnsi" w:cstheme="minorHAnsi"/>
          <w:b/>
          <w:color w:val="000000"/>
          <w:sz w:val="28"/>
          <w:szCs w:val="28"/>
        </w:rPr>
        <w:t xml:space="preserve"> </w:t>
      </w:r>
      <w:r w:rsidR="0023644B" w:rsidRPr="00885E49">
        <w:rPr>
          <w:rFonts w:asciiTheme="minorHAnsi" w:hAnsiTheme="minorHAnsi" w:cstheme="minorHAnsi"/>
          <w:b/>
          <w:color w:val="000000"/>
          <w:sz w:val="28"/>
          <w:szCs w:val="28"/>
        </w:rPr>
        <w:t xml:space="preserve">rewrite history </w:t>
      </w:r>
      <w:r w:rsidR="00294B9B" w:rsidRPr="00885E49">
        <w:rPr>
          <w:rFonts w:asciiTheme="minorHAnsi" w:hAnsiTheme="minorHAnsi" w:cstheme="minorHAnsi"/>
          <w:b/>
          <w:color w:val="000000"/>
          <w:sz w:val="28"/>
          <w:szCs w:val="28"/>
        </w:rPr>
        <w:t xml:space="preserve">of </w:t>
      </w:r>
      <w:r w:rsidR="00A04DCD">
        <w:rPr>
          <w:rFonts w:asciiTheme="minorHAnsi" w:hAnsiTheme="minorHAnsi" w:cstheme="minorHAnsi"/>
          <w:b/>
          <w:color w:val="000000"/>
          <w:sz w:val="28"/>
          <w:szCs w:val="28"/>
        </w:rPr>
        <w:t xml:space="preserve">submerged </w:t>
      </w:r>
      <w:r w:rsidR="005B4D9A" w:rsidRPr="00885E49">
        <w:rPr>
          <w:rFonts w:asciiTheme="minorHAnsi" w:hAnsiTheme="minorHAnsi" w:cstheme="minorHAnsi"/>
          <w:b/>
          <w:color w:val="000000"/>
          <w:sz w:val="28"/>
          <w:szCs w:val="28"/>
        </w:rPr>
        <w:t>coastal</w:t>
      </w:r>
      <w:r w:rsidR="00F436AB" w:rsidRPr="00885E49">
        <w:rPr>
          <w:rFonts w:asciiTheme="minorHAnsi" w:hAnsiTheme="minorHAnsi" w:cstheme="minorHAnsi"/>
          <w:b/>
          <w:color w:val="000000"/>
          <w:sz w:val="28"/>
          <w:szCs w:val="28"/>
        </w:rPr>
        <w:t xml:space="preserve"> landscapes </w:t>
      </w:r>
      <w:r w:rsidRPr="00885E49">
        <w:rPr>
          <w:rFonts w:asciiTheme="minorHAnsi" w:hAnsiTheme="minorHAnsi" w:cstheme="minorHAnsi"/>
          <w:b/>
          <w:color w:val="000000"/>
          <w:sz w:val="28"/>
          <w:szCs w:val="28"/>
        </w:rPr>
        <w:t>in North America &amp; Europe</w:t>
      </w:r>
      <w:r w:rsidR="00FB2D81" w:rsidRPr="00885E49">
        <w:rPr>
          <w:rFonts w:asciiTheme="minorHAnsi" w:hAnsiTheme="minorHAnsi" w:cstheme="minorHAnsi"/>
          <w:b/>
          <w:color w:val="000000"/>
          <w:sz w:val="28"/>
          <w:szCs w:val="28"/>
        </w:rPr>
        <w:t xml:space="preserve"> </w:t>
      </w:r>
    </w:p>
    <w:p w14:paraId="087CD007" w14:textId="77777777" w:rsidR="005B4D9A" w:rsidRDefault="005B4D9A" w:rsidP="004F72F2">
      <w:pPr>
        <w:rPr>
          <w:rFonts w:ascii="Calibri" w:hAnsi="Calibri" w:cs="Calibri"/>
          <w:color w:val="FF0000"/>
          <w:sz w:val="22"/>
          <w:szCs w:val="22"/>
        </w:rPr>
      </w:pPr>
    </w:p>
    <w:p w14:paraId="0EE801D7" w14:textId="77777777" w:rsidR="008F7506" w:rsidRPr="008F7506" w:rsidRDefault="00DE0832" w:rsidP="008F7506">
      <w:pPr>
        <w:rPr>
          <w:rFonts w:ascii="Calibri" w:hAnsi="Calibri" w:cs="Calibri"/>
          <w:sz w:val="22"/>
          <w:szCs w:val="22"/>
        </w:rPr>
      </w:pPr>
      <w:r>
        <w:rPr>
          <w:rFonts w:ascii="Calibri" w:hAnsi="Calibri" w:cs="Calibri"/>
          <w:color w:val="FF0000"/>
          <w:sz w:val="22"/>
          <w:szCs w:val="22"/>
        </w:rPr>
        <w:t>Video</w:t>
      </w:r>
      <w:r w:rsidR="00F83496">
        <w:rPr>
          <w:rFonts w:ascii="Calibri" w:hAnsi="Calibri" w:cs="Calibri"/>
          <w:color w:val="FF0000"/>
          <w:sz w:val="22"/>
          <w:szCs w:val="22"/>
        </w:rPr>
        <w:t xml:space="preserve"> &amp; </w:t>
      </w:r>
      <w:r w:rsidR="00956D04">
        <w:rPr>
          <w:rFonts w:ascii="Calibri" w:hAnsi="Calibri" w:cs="Calibri"/>
          <w:color w:val="FF0000"/>
          <w:sz w:val="22"/>
          <w:szCs w:val="22"/>
        </w:rPr>
        <w:t>Photo</w:t>
      </w:r>
      <w:r w:rsidR="00FE500A">
        <w:rPr>
          <w:rFonts w:ascii="Calibri" w:hAnsi="Calibri" w:cs="Calibri"/>
          <w:color w:val="FF0000"/>
          <w:sz w:val="22"/>
          <w:szCs w:val="22"/>
        </w:rPr>
        <w:t xml:space="preserve">: </w:t>
      </w:r>
      <w:hyperlink r:id="rId8" w:history="1">
        <w:r w:rsidR="008F7506" w:rsidRPr="008F7506">
          <w:rPr>
            <w:rStyle w:val="Hyperlink"/>
            <w:rFonts w:ascii="Calibri" w:hAnsi="Calibri" w:cs="Calibri"/>
            <w:sz w:val="22"/>
            <w:szCs w:val="22"/>
          </w:rPr>
          <w:t>https://www.dropbox.com/sh/xu1qk9zb4u82iao/AADYacShvupzivKoe9D6wd2Na?dl=0</w:t>
        </w:r>
      </w:hyperlink>
    </w:p>
    <w:p w14:paraId="00CB1DA5" w14:textId="711504FE" w:rsidR="008D66B1" w:rsidRPr="00313408" w:rsidRDefault="00313408" w:rsidP="004F72F2">
      <w:r w:rsidRPr="008D66B1">
        <w:t xml:space="preserve"> </w:t>
      </w:r>
    </w:p>
    <w:p w14:paraId="39342664" w14:textId="77777777" w:rsidR="0023644B" w:rsidRPr="007B2425" w:rsidRDefault="0023644B" w:rsidP="0023644B">
      <w:pPr>
        <w:autoSpaceDE w:val="0"/>
        <w:autoSpaceDN w:val="0"/>
        <w:adjustRightInd w:val="0"/>
        <w:rPr>
          <w:rFonts w:ascii="Gill Sans MT" w:hAnsi="Gill Sans MT" w:cs="Arial"/>
          <w:color w:val="000000" w:themeColor="text1"/>
          <w:szCs w:val="24"/>
        </w:rPr>
      </w:pPr>
      <w:r w:rsidRPr="007B2425">
        <w:rPr>
          <w:rFonts w:ascii="Gill Sans MT" w:hAnsi="Gill Sans MT" w:cs="Arial"/>
          <w:color w:val="000000" w:themeColor="text1"/>
          <w:szCs w:val="24"/>
        </w:rPr>
        <w:t xml:space="preserve">The excavation of shell middens off two sites in the Gulf of Mexico and Northern Europe dating back to when the seabed was dry land thousands of years ago, reveal how they can offer new </w:t>
      </w:r>
      <w:r>
        <w:rPr>
          <w:rFonts w:ascii="Gill Sans MT" w:hAnsi="Gill Sans MT" w:cs="Arial"/>
          <w:color w:val="000000" w:themeColor="text1"/>
          <w:szCs w:val="24"/>
        </w:rPr>
        <w:t xml:space="preserve">ground-breaking </w:t>
      </w:r>
      <w:r w:rsidRPr="007B2425">
        <w:rPr>
          <w:rFonts w:ascii="Gill Sans MT" w:hAnsi="Gill Sans MT" w:cs="Arial"/>
          <w:color w:val="000000" w:themeColor="text1"/>
          <w:szCs w:val="24"/>
        </w:rPr>
        <w:t>insights into the hidden history of submerged landscapes.</w:t>
      </w:r>
    </w:p>
    <w:p w14:paraId="20B1AF8F" w14:textId="77777777" w:rsidR="0023644B" w:rsidRPr="007B2425" w:rsidRDefault="0023644B" w:rsidP="0023644B">
      <w:pPr>
        <w:autoSpaceDE w:val="0"/>
        <w:autoSpaceDN w:val="0"/>
        <w:adjustRightInd w:val="0"/>
        <w:rPr>
          <w:rFonts w:ascii="Gill Sans MT" w:hAnsi="Gill Sans MT" w:cs="Arial"/>
          <w:color w:val="000000" w:themeColor="text1"/>
          <w:szCs w:val="24"/>
        </w:rPr>
      </w:pPr>
    </w:p>
    <w:p w14:paraId="5BA8C3A2" w14:textId="7C279914" w:rsidR="0023644B" w:rsidRPr="007B2425" w:rsidRDefault="0023644B" w:rsidP="0023644B">
      <w:pPr>
        <w:autoSpaceDE w:val="0"/>
        <w:autoSpaceDN w:val="0"/>
        <w:adjustRightInd w:val="0"/>
        <w:rPr>
          <w:rFonts w:ascii="Gill Sans MT" w:hAnsi="Gill Sans MT" w:cs="Arial"/>
          <w:color w:val="000000" w:themeColor="text1"/>
          <w:szCs w:val="24"/>
        </w:rPr>
      </w:pPr>
      <w:r w:rsidRPr="007B2425">
        <w:rPr>
          <w:rFonts w:ascii="Gill Sans MT" w:hAnsi="Gill Sans MT" w:cs="Arial"/>
          <w:color w:val="000000" w:themeColor="text1"/>
          <w:szCs w:val="24"/>
        </w:rPr>
        <w:t xml:space="preserve">An international team of archaeologists from </w:t>
      </w:r>
      <w:r w:rsidRPr="007B2425">
        <w:rPr>
          <w:rStyle w:val="apple-converted-space"/>
          <w:rFonts w:ascii="Gill Sans MT" w:hAnsi="Gill Sans MT" w:cs="Arial"/>
          <w:bCs/>
          <w:szCs w:val="24"/>
        </w:rPr>
        <w:t xml:space="preserve">Moesgaard Museum (Denmark), </w:t>
      </w:r>
      <w:r w:rsidRPr="007B2425">
        <w:rPr>
          <w:rFonts w:ascii="Gill Sans MT" w:hAnsi="Gill Sans MT" w:cs="Arial"/>
          <w:color w:val="000000" w:themeColor="text1"/>
          <w:szCs w:val="24"/>
        </w:rPr>
        <w:t>the University Of Georgia (USA),</w:t>
      </w:r>
      <w:r w:rsidR="00B26AA1">
        <w:rPr>
          <w:rFonts w:ascii="Gill Sans MT" w:hAnsi="Gill Sans MT" w:cs="Arial"/>
          <w:color w:val="000000" w:themeColor="text1"/>
          <w:szCs w:val="24"/>
        </w:rPr>
        <w:t xml:space="preserve"> the University of York (UK)</w:t>
      </w:r>
      <w:r w:rsidRPr="007B2425">
        <w:rPr>
          <w:rFonts w:ascii="Gill Sans MT" w:hAnsi="Gill Sans MT" w:cs="Arial"/>
          <w:color w:val="000000" w:themeColor="text1"/>
          <w:szCs w:val="24"/>
        </w:rPr>
        <w:t xml:space="preserve"> </w:t>
      </w:r>
      <w:hyperlink r:id="rId9" w:history="1">
        <w:r w:rsidRPr="007B2425">
          <w:rPr>
            <w:rStyle w:val="Hyperlink"/>
            <w:rFonts w:ascii="Gill Sans MT" w:hAnsi="Gill Sans MT" w:cs="Arial"/>
            <w:szCs w:val="24"/>
          </w:rPr>
          <w:t>Flinders University</w:t>
        </w:r>
      </w:hyperlink>
      <w:r w:rsidRPr="007B2425">
        <w:rPr>
          <w:rStyle w:val="Hyperlink"/>
          <w:rFonts w:ascii="Gill Sans MT" w:hAnsi="Gill Sans MT" w:cs="Arial"/>
          <w:color w:val="000000" w:themeColor="text1"/>
          <w:szCs w:val="24"/>
          <w:u w:val="none"/>
        </w:rPr>
        <w:t xml:space="preserve"> and </w:t>
      </w:r>
      <w:r w:rsidRPr="007B2425">
        <w:rPr>
          <w:rFonts w:ascii="Gill Sans MT" w:hAnsi="Gill Sans MT" w:cs="Arial"/>
          <w:szCs w:val="24"/>
        </w:rPr>
        <w:t xml:space="preserve">James Cook University </w:t>
      </w:r>
      <w:r w:rsidRPr="007B2425">
        <w:rPr>
          <w:rFonts w:ascii="Gill Sans MT" w:hAnsi="Gill Sans MT" w:cs="Arial"/>
          <w:color w:val="000000" w:themeColor="text1"/>
          <w:szCs w:val="24"/>
        </w:rPr>
        <w:t xml:space="preserve">partnered to excavate two sites containing shell middens </w:t>
      </w:r>
      <w:r w:rsidRPr="007B2425">
        <w:rPr>
          <w:rFonts w:ascii="Gill Sans MT" w:hAnsi="Gill Sans MT"/>
          <w:szCs w:val="24"/>
        </w:rPr>
        <w:t>in the Gulf of Mexico and Eastern Jutland in Denmark</w:t>
      </w:r>
      <w:r w:rsidR="008E46E8">
        <w:rPr>
          <w:rFonts w:ascii="Gill Sans MT" w:hAnsi="Gill Sans MT"/>
          <w:szCs w:val="24"/>
        </w:rPr>
        <w:t xml:space="preserve"> in 2018</w:t>
      </w:r>
      <w:r w:rsidRPr="007B2425">
        <w:rPr>
          <w:rFonts w:ascii="Gill Sans MT" w:hAnsi="Gill Sans MT"/>
          <w:szCs w:val="24"/>
        </w:rPr>
        <w:t>, showing that middens can be clearly differentiated from natural shells on the seabed to reveal a coastline’s</w:t>
      </w:r>
      <w:r>
        <w:rPr>
          <w:rFonts w:ascii="Gill Sans MT" w:hAnsi="Gill Sans MT"/>
          <w:szCs w:val="24"/>
        </w:rPr>
        <w:t xml:space="preserve"> inhabitation past</w:t>
      </w:r>
      <w:r w:rsidRPr="007B2425">
        <w:rPr>
          <w:rFonts w:ascii="Gill Sans MT" w:hAnsi="Gill Sans MT"/>
          <w:szCs w:val="24"/>
        </w:rPr>
        <w:t xml:space="preserve">.    </w:t>
      </w:r>
    </w:p>
    <w:p w14:paraId="74661103" w14:textId="77777777" w:rsidR="0023644B" w:rsidRPr="007B2425" w:rsidRDefault="0023644B" w:rsidP="0023644B">
      <w:pPr>
        <w:autoSpaceDE w:val="0"/>
        <w:autoSpaceDN w:val="0"/>
        <w:adjustRightInd w:val="0"/>
        <w:rPr>
          <w:rFonts w:ascii="Arial" w:hAnsi="Arial" w:cs="Arial"/>
          <w:color w:val="000000" w:themeColor="text1"/>
          <w:szCs w:val="24"/>
        </w:rPr>
      </w:pPr>
    </w:p>
    <w:p w14:paraId="0AA7A744" w14:textId="45A6C9D7" w:rsidR="0023644B" w:rsidRDefault="0023644B" w:rsidP="0023644B">
      <w:pPr>
        <w:autoSpaceDE w:val="0"/>
        <w:autoSpaceDN w:val="0"/>
        <w:adjustRightInd w:val="0"/>
        <w:rPr>
          <w:rFonts w:ascii="Gill Sans MT" w:hAnsi="Gill Sans MT" w:cs="Arial"/>
          <w:iCs/>
          <w:color w:val="000000"/>
          <w:szCs w:val="24"/>
        </w:rPr>
      </w:pPr>
      <w:r w:rsidRPr="007B2425">
        <w:rPr>
          <w:rFonts w:ascii="Gill Sans MT" w:hAnsi="Gill Sans MT" w:cs="Arial"/>
          <w:color w:val="000000"/>
          <w:szCs w:val="24"/>
        </w:rPr>
        <w:t xml:space="preserve">The research, published in two companion papers in </w:t>
      </w:r>
      <w:r w:rsidRPr="007B2425">
        <w:rPr>
          <w:rFonts w:ascii="Gill Sans MT" w:hAnsi="Gill Sans MT" w:cs="Arial"/>
          <w:i/>
          <w:color w:val="000000"/>
          <w:szCs w:val="24"/>
        </w:rPr>
        <w:t>Quaternary Science Reviews,</w:t>
      </w:r>
      <w:r w:rsidRPr="007B2425">
        <w:rPr>
          <w:rFonts w:ascii="Gill Sans MT" w:hAnsi="Gill Sans MT" w:cs="Arial"/>
          <w:color w:val="000000"/>
          <w:szCs w:val="24"/>
        </w:rPr>
        <w:t xml:space="preserve"> </w:t>
      </w:r>
      <w:r w:rsidRPr="007B2425">
        <w:rPr>
          <w:rFonts w:ascii="Gill Sans MT" w:hAnsi="Gill Sans MT" w:cs="Arial"/>
          <w:iCs/>
          <w:color w:val="000000"/>
          <w:szCs w:val="24"/>
        </w:rPr>
        <w:t>shows they are culturally significant underwater sites which challenge the current understanding of coastal life in the Gulf of Mexico and Northern Europe, by pushing back the inhabitation timeframe by hundreds of years.</w:t>
      </w:r>
    </w:p>
    <w:p w14:paraId="553817EC" w14:textId="77777777" w:rsidR="0023644B" w:rsidRPr="007B2425" w:rsidRDefault="0023644B" w:rsidP="0023644B">
      <w:pPr>
        <w:autoSpaceDE w:val="0"/>
        <w:autoSpaceDN w:val="0"/>
        <w:adjustRightInd w:val="0"/>
        <w:rPr>
          <w:rFonts w:ascii="Gill Sans MT" w:hAnsi="Gill Sans MT" w:cs="Arial"/>
          <w:iCs/>
          <w:color w:val="000000"/>
          <w:szCs w:val="24"/>
        </w:rPr>
      </w:pPr>
    </w:p>
    <w:p w14:paraId="63FA963E" w14:textId="77777777" w:rsidR="0023644B" w:rsidRPr="007B2425" w:rsidRDefault="0023644B" w:rsidP="0023644B">
      <w:pPr>
        <w:autoSpaceDE w:val="0"/>
        <w:autoSpaceDN w:val="0"/>
        <w:adjustRightInd w:val="0"/>
        <w:rPr>
          <w:rFonts w:ascii="Gill Sans MT" w:hAnsi="Gill Sans MT" w:cs="Arial"/>
          <w:iCs/>
          <w:color w:val="000000"/>
          <w:szCs w:val="24"/>
        </w:rPr>
      </w:pPr>
      <w:r w:rsidRPr="007B2425">
        <w:rPr>
          <w:rFonts w:ascii="Gill Sans MT" w:hAnsi="Gill Sans MT" w:cs="Arial"/>
          <w:iCs/>
          <w:color w:val="000000"/>
          <w:szCs w:val="24"/>
        </w:rPr>
        <w:t>The shell middens also represent deep connections with the underwater environments and seascapes to many First Nations people, and the new evidence will support policy changes towards the adequate management and cultural heritage of their ancestral land.</w:t>
      </w:r>
    </w:p>
    <w:p w14:paraId="1F62BCBD" w14:textId="77777777" w:rsidR="0023644B" w:rsidRPr="007B2425" w:rsidRDefault="0023644B" w:rsidP="0023644B">
      <w:pPr>
        <w:autoSpaceDE w:val="0"/>
        <w:autoSpaceDN w:val="0"/>
        <w:adjustRightInd w:val="0"/>
        <w:rPr>
          <w:rFonts w:ascii="Gill Sans MT" w:hAnsi="Gill Sans MT" w:cs="Arial"/>
          <w:iCs/>
          <w:color w:val="000000"/>
          <w:szCs w:val="24"/>
        </w:rPr>
      </w:pPr>
    </w:p>
    <w:p w14:paraId="1D4FB18C" w14:textId="5E1587AA" w:rsidR="00294B9B" w:rsidRPr="00294B9B" w:rsidRDefault="00294B9B" w:rsidP="00294B9B">
      <w:pPr>
        <w:autoSpaceDE w:val="0"/>
        <w:autoSpaceDN w:val="0"/>
        <w:adjustRightInd w:val="0"/>
        <w:rPr>
          <w:rFonts w:ascii="Gill Sans MT" w:hAnsi="Gill Sans MT" w:cs="Arial"/>
          <w:color w:val="000000" w:themeColor="text1"/>
          <w:szCs w:val="24"/>
        </w:rPr>
      </w:pPr>
      <w:r w:rsidRPr="00294B9B">
        <w:rPr>
          <w:rFonts w:ascii="Gill Sans MT" w:hAnsi="Gill Sans MT" w:cs="Arial"/>
          <w:color w:val="000000" w:themeColor="text1"/>
          <w:szCs w:val="24"/>
        </w:rPr>
        <w:t xml:space="preserve">“Shell middens are a classic, world-wide marker for the intensive use of marine resources, but archaeologist have always assumed that these sites would have been destroyed by sea-level rise”, says Professor Geoff Bailey of the University of York and Visiting Professor at Flinders University. </w:t>
      </w:r>
    </w:p>
    <w:p w14:paraId="3E766983" w14:textId="77777777" w:rsidR="0023644B" w:rsidRPr="007B2425" w:rsidRDefault="0023644B" w:rsidP="0023644B">
      <w:pPr>
        <w:rPr>
          <w:szCs w:val="24"/>
        </w:rPr>
      </w:pPr>
    </w:p>
    <w:p w14:paraId="5FBA902B" w14:textId="77777777" w:rsidR="0023644B" w:rsidRPr="007B2425" w:rsidRDefault="0023644B" w:rsidP="0023644B">
      <w:pPr>
        <w:rPr>
          <w:rFonts w:ascii="Gill Sans MT" w:hAnsi="Gill Sans MT"/>
          <w:szCs w:val="24"/>
        </w:rPr>
      </w:pPr>
      <w:r w:rsidRPr="007B2425">
        <w:rPr>
          <w:rFonts w:ascii="Gill Sans MT" w:hAnsi="Gill Sans MT"/>
          <w:szCs w:val="24"/>
        </w:rPr>
        <w:t xml:space="preserve">In Denmark, the discovery of these shell middens, which are rare in the south, hints that this type of site was more common than previously thought, shifting understandings of how intensive coastal use was 5000-7300 years ago. </w:t>
      </w:r>
    </w:p>
    <w:p w14:paraId="1339A9B3" w14:textId="77777777" w:rsidR="0023644B" w:rsidRPr="007B2425" w:rsidRDefault="0023644B" w:rsidP="0023644B">
      <w:pPr>
        <w:rPr>
          <w:rFonts w:ascii="Gill Sans MT" w:hAnsi="Gill Sans MT"/>
          <w:szCs w:val="24"/>
        </w:rPr>
      </w:pPr>
    </w:p>
    <w:p w14:paraId="262FF6F8" w14:textId="3C93FA5F" w:rsidR="0023644B" w:rsidRPr="007B2425" w:rsidRDefault="0023644B" w:rsidP="0023644B">
      <w:pPr>
        <w:rPr>
          <w:rFonts w:ascii="Gill Sans MT" w:hAnsi="Gill Sans MT"/>
          <w:szCs w:val="24"/>
        </w:rPr>
      </w:pPr>
      <w:r w:rsidRPr="007B2425">
        <w:rPr>
          <w:rFonts w:ascii="Gill Sans MT" w:hAnsi="Gill Sans MT"/>
          <w:szCs w:val="24"/>
        </w:rPr>
        <w:t>“Importantly, both studies show that as more of these sites are found, our histories of past coastal use may have to be rewritten.</w:t>
      </w:r>
      <w:r w:rsidR="00294B9B">
        <w:rPr>
          <w:rFonts w:ascii="Gill Sans MT" w:hAnsi="Gill Sans MT"/>
          <w:szCs w:val="24"/>
        </w:rPr>
        <w:t xml:space="preserve"> The underwater archaeological aspect to shell midden studies is extremely important moving forward,</w:t>
      </w:r>
      <w:r w:rsidRPr="007B2425">
        <w:rPr>
          <w:rFonts w:ascii="Gill Sans MT" w:hAnsi="Gill Sans MT"/>
          <w:szCs w:val="24"/>
        </w:rPr>
        <w:t>”</w:t>
      </w:r>
      <w:r w:rsidR="00294B9B">
        <w:rPr>
          <w:rFonts w:ascii="Gill Sans MT" w:hAnsi="Gill Sans MT"/>
          <w:szCs w:val="24"/>
        </w:rPr>
        <w:t xml:space="preserve"> says Dr Peter Moe Astrup, Lead Author and Curator of the Maritime Archaeology division at the </w:t>
      </w:r>
      <w:proofErr w:type="spellStart"/>
      <w:r w:rsidR="00294B9B">
        <w:rPr>
          <w:rFonts w:ascii="Gill Sans MT" w:hAnsi="Gill Sans MT"/>
          <w:szCs w:val="24"/>
        </w:rPr>
        <w:t>Moesgaard</w:t>
      </w:r>
      <w:proofErr w:type="spellEnd"/>
      <w:r w:rsidR="00294B9B">
        <w:rPr>
          <w:rFonts w:ascii="Gill Sans MT" w:hAnsi="Gill Sans MT"/>
          <w:szCs w:val="24"/>
        </w:rPr>
        <w:t xml:space="preserve"> Museum in Denmark.</w:t>
      </w:r>
    </w:p>
    <w:p w14:paraId="192251C0" w14:textId="77777777" w:rsidR="0023644B" w:rsidRPr="007B2425" w:rsidRDefault="0023644B" w:rsidP="0023644B">
      <w:pPr>
        <w:rPr>
          <w:rFonts w:ascii="Gill Sans MT" w:hAnsi="Gill Sans MT"/>
          <w:szCs w:val="24"/>
        </w:rPr>
      </w:pPr>
    </w:p>
    <w:p w14:paraId="54A6FB6E" w14:textId="3FF04919" w:rsidR="0023644B" w:rsidRPr="00DA5C90" w:rsidRDefault="00DA5C90" w:rsidP="00DA5C90">
      <w:pPr>
        <w:shd w:val="clear" w:color="auto" w:fill="FFFFFF" w:themeFill="background1"/>
        <w:rPr>
          <w:rFonts w:ascii="Gill Sans MT" w:hAnsi="Gill Sans MT"/>
          <w:szCs w:val="24"/>
        </w:rPr>
      </w:pPr>
      <w:r w:rsidRPr="00DA5C90">
        <w:rPr>
          <w:rFonts w:ascii="Gill Sans MT" w:hAnsi="Gill Sans MT"/>
          <w:szCs w:val="24"/>
        </w:rPr>
        <w:t>“</w:t>
      </w:r>
      <w:r w:rsidR="0023644B" w:rsidRPr="00DA5C90">
        <w:rPr>
          <w:rFonts w:ascii="Gill Sans MT" w:hAnsi="Gill Sans MT"/>
          <w:szCs w:val="24"/>
        </w:rPr>
        <w:t>The team of archaeologists used cutting-edge techniques, including microscopy, geological and geophysical techniques, 3D reconstructions, and biological and ecological studies to tease out evidence that offers new insights into midden sites, particularly on how to locate other sites in watery depths around the globe.</w:t>
      </w:r>
      <w:r w:rsidRPr="00DA5C90">
        <w:rPr>
          <w:rFonts w:ascii="Gill Sans MT" w:hAnsi="Gill Sans MT"/>
          <w:szCs w:val="24"/>
        </w:rPr>
        <w:t>”</w:t>
      </w:r>
    </w:p>
    <w:p w14:paraId="25088C25" w14:textId="77777777" w:rsidR="0023644B" w:rsidRPr="00DA5C90" w:rsidRDefault="0023644B" w:rsidP="00DA5C90">
      <w:pPr>
        <w:shd w:val="clear" w:color="auto" w:fill="FFFFFF" w:themeFill="background1"/>
        <w:rPr>
          <w:rFonts w:ascii="Gill Sans MT" w:hAnsi="Gill Sans MT"/>
          <w:szCs w:val="24"/>
        </w:rPr>
      </w:pPr>
    </w:p>
    <w:p w14:paraId="53F53178" w14:textId="4853160D" w:rsidR="0023644B" w:rsidRPr="007B2425" w:rsidRDefault="0023644B" w:rsidP="00DA5C90">
      <w:pPr>
        <w:shd w:val="clear" w:color="auto" w:fill="FFFFFF" w:themeFill="background1"/>
        <w:rPr>
          <w:rFonts w:ascii="Gill Sans MT" w:hAnsi="Gill Sans MT"/>
          <w:szCs w:val="24"/>
        </w:rPr>
      </w:pPr>
      <w:r w:rsidRPr="00DA5C90">
        <w:rPr>
          <w:rFonts w:ascii="Gill Sans MT" w:hAnsi="Gill Sans MT"/>
          <w:szCs w:val="24"/>
        </w:rPr>
        <w:t>“For a large portion of humanity’s</w:t>
      </w:r>
      <w:r w:rsidRPr="00DA5C90">
        <w:rPr>
          <w:rFonts w:ascii="Gill Sans MT" w:hAnsi="Gill Sans MT"/>
          <w:i/>
          <w:iCs/>
          <w:szCs w:val="24"/>
        </w:rPr>
        <w:t xml:space="preserve"> </w:t>
      </w:r>
      <w:r w:rsidRPr="00DA5C90">
        <w:rPr>
          <w:rFonts w:ascii="Gill Sans MT" w:hAnsi="Gill Sans MT"/>
          <w:szCs w:val="24"/>
        </w:rPr>
        <w:t xml:space="preserve">existence, sea levels have been significantly lower, up to 130 metres than what they are today, exposing millions of square kilometres of land. And the archaeological record clearly </w:t>
      </w:r>
      <w:r w:rsidR="00294B9B" w:rsidRPr="00DA5C90">
        <w:rPr>
          <w:rFonts w:ascii="Gill Sans MT" w:hAnsi="Gill Sans MT"/>
          <w:szCs w:val="24"/>
        </w:rPr>
        <w:t>demonstrates that</w:t>
      </w:r>
      <w:r w:rsidRPr="00DA5C90">
        <w:rPr>
          <w:rFonts w:ascii="Gill Sans MT" w:hAnsi="Gill Sans MT"/>
          <w:szCs w:val="24"/>
        </w:rPr>
        <w:t xml:space="preserve"> people in the past lived on these coastal plains before they </w:t>
      </w:r>
      <w:r w:rsidR="00294B9B" w:rsidRPr="00DA5C90">
        <w:rPr>
          <w:rFonts w:ascii="Gill Sans MT" w:hAnsi="Gill Sans MT"/>
          <w:szCs w:val="24"/>
        </w:rPr>
        <w:t>were drowned by past sea-level rise</w:t>
      </w:r>
      <w:r w:rsidRPr="00DA5C90">
        <w:rPr>
          <w:rFonts w:ascii="Gill Sans MT" w:hAnsi="Gill Sans MT"/>
          <w:szCs w:val="24"/>
        </w:rPr>
        <w:t xml:space="preserve">” says Associate Professor Jonathan Benjamin </w:t>
      </w:r>
      <w:r w:rsidRPr="00DA5C90">
        <w:rPr>
          <w:rFonts w:ascii="Gill Sans MT" w:hAnsi="Gill Sans MT"/>
          <w:color w:val="000000" w:themeColor="text1"/>
          <w:szCs w:val="24"/>
          <w:shd w:val="clear" w:color="auto" w:fill="FFFFFF"/>
        </w:rPr>
        <w:t>who is the</w:t>
      </w:r>
      <w:r w:rsidR="00980468" w:rsidRPr="00DA5C90">
        <w:rPr>
          <w:rFonts w:ascii="Gill Sans MT" w:hAnsi="Gill Sans MT"/>
          <w:color w:val="000000" w:themeColor="text1"/>
          <w:szCs w:val="24"/>
          <w:shd w:val="clear" w:color="auto" w:fill="FFFFFF"/>
        </w:rPr>
        <w:t xml:space="preserve"> Director of the Deep History of Sea Country Project and</w:t>
      </w:r>
      <w:r w:rsidRPr="00DA5C90">
        <w:rPr>
          <w:rFonts w:ascii="Gill Sans MT" w:hAnsi="Gill Sans MT"/>
          <w:color w:val="000000" w:themeColor="text1"/>
          <w:szCs w:val="24"/>
          <w:shd w:val="clear" w:color="auto" w:fill="FFFFFF"/>
        </w:rPr>
        <w:t xml:space="preserve"> Maritime Archaeology Program Coordinator at Flinders University's College of Humanities, Arts and Social Sciences.</w:t>
      </w:r>
    </w:p>
    <w:p w14:paraId="0077B41F" w14:textId="77777777" w:rsidR="0023644B" w:rsidRPr="007B2425" w:rsidRDefault="0023644B" w:rsidP="0023644B">
      <w:pPr>
        <w:rPr>
          <w:rFonts w:ascii="Gill Sans MT" w:hAnsi="Gill Sans MT"/>
          <w:szCs w:val="24"/>
        </w:rPr>
      </w:pPr>
    </w:p>
    <w:p w14:paraId="0B45AF7B" w14:textId="5EC4CED7" w:rsidR="0023644B" w:rsidRPr="00DA5C90" w:rsidRDefault="0023644B" w:rsidP="00DA5C90">
      <w:pPr>
        <w:shd w:val="clear" w:color="auto" w:fill="FFFFFF" w:themeFill="background1"/>
        <w:rPr>
          <w:rFonts w:ascii="Gill Sans MT" w:hAnsi="Gill Sans MT"/>
          <w:szCs w:val="24"/>
        </w:rPr>
      </w:pPr>
      <w:r w:rsidRPr="00DA5C90">
        <w:rPr>
          <w:rFonts w:ascii="Gill Sans MT" w:hAnsi="Gill Sans MT" w:cs="Arial"/>
          <w:szCs w:val="24"/>
        </w:rPr>
        <w:t>"</w:t>
      </w:r>
      <w:r w:rsidRPr="00DA5C90">
        <w:rPr>
          <w:rFonts w:ascii="Gill Sans MT" w:hAnsi="Gill Sans MT"/>
          <w:szCs w:val="24"/>
        </w:rPr>
        <w:t>Within archaeological shell middens, we can find old food remains, discarded tools and ornaments, old living surfaces, and in some cultures, human burials</w:t>
      </w:r>
      <w:r w:rsidR="00DA5C90" w:rsidRPr="00DA5C90">
        <w:rPr>
          <w:rFonts w:ascii="Gill Sans MT" w:hAnsi="Gill Sans MT"/>
          <w:szCs w:val="24"/>
        </w:rPr>
        <w:t>,</w:t>
      </w:r>
      <w:r w:rsidRPr="00DA5C90">
        <w:rPr>
          <w:rFonts w:ascii="Gill Sans MT" w:hAnsi="Gill Sans MT"/>
          <w:szCs w:val="24"/>
        </w:rPr>
        <w:t xml:space="preserve">” </w:t>
      </w:r>
      <w:r w:rsidR="00DA5C90" w:rsidRPr="00DA5C90">
        <w:rPr>
          <w:rFonts w:ascii="Gill Sans MT" w:hAnsi="Gill Sans MT"/>
          <w:szCs w:val="24"/>
        </w:rPr>
        <w:t xml:space="preserve"> says </w:t>
      </w:r>
      <w:r w:rsidR="000172EC">
        <w:rPr>
          <w:rFonts w:ascii="Gill Sans MT" w:hAnsi="Gill Sans MT"/>
          <w:szCs w:val="24"/>
        </w:rPr>
        <w:t xml:space="preserve">Dr </w:t>
      </w:r>
      <w:r w:rsidR="00DA5C90" w:rsidRPr="00DA5C90">
        <w:rPr>
          <w:rFonts w:ascii="Gill Sans MT" w:hAnsi="Gill Sans MT"/>
          <w:szCs w:val="24"/>
        </w:rPr>
        <w:t>Katherine Woo at</w:t>
      </w:r>
      <w:r w:rsidR="0004217E">
        <w:rPr>
          <w:rFonts w:ascii="Gill Sans MT" w:hAnsi="Gill Sans MT"/>
          <w:szCs w:val="24"/>
        </w:rPr>
        <w:t xml:space="preserve"> the</w:t>
      </w:r>
      <w:r w:rsidR="00DA5C90" w:rsidRPr="00DA5C90">
        <w:rPr>
          <w:rFonts w:ascii="Gill Sans MT" w:hAnsi="Gill Sans MT"/>
          <w:szCs w:val="24"/>
        </w:rPr>
        <w:t xml:space="preserve"> </w:t>
      </w:r>
      <w:r w:rsidR="0004217E">
        <w:rPr>
          <w:rFonts w:ascii="Gill Sans MT" w:hAnsi="Gill Sans MT"/>
          <w:szCs w:val="24"/>
        </w:rPr>
        <w:t xml:space="preserve">Australian Research Council Centre of Excellence for Australian Biodiversity and Heritage, </w:t>
      </w:r>
      <w:r w:rsidR="00DA5C90" w:rsidRPr="00DA5C90">
        <w:rPr>
          <w:rFonts w:ascii="Gill Sans MT" w:hAnsi="Gill Sans MT"/>
          <w:szCs w:val="24"/>
        </w:rPr>
        <w:t>James Cook University in Australia.</w:t>
      </w:r>
    </w:p>
    <w:p w14:paraId="0B69A73A" w14:textId="77777777" w:rsidR="0023644B" w:rsidRPr="00DA5C90" w:rsidRDefault="0023644B" w:rsidP="00DA5C90">
      <w:pPr>
        <w:shd w:val="clear" w:color="auto" w:fill="FFFFFF" w:themeFill="background1"/>
        <w:rPr>
          <w:rFonts w:ascii="Gill Sans MT" w:hAnsi="Gill Sans MT"/>
          <w:szCs w:val="24"/>
        </w:rPr>
      </w:pPr>
    </w:p>
    <w:p w14:paraId="6F411B1F" w14:textId="77777777" w:rsidR="0023644B" w:rsidRPr="007B2425" w:rsidRDefault="0023644B" w:rsidP="00DA5C90">
      <w:pPr>
        <w:shd w:val="clear" w:color="auto" w:fill="FFFFFF" w:themeFill="background1"/>
        <w:rPr>
          <w:rFonts w:ascii="Gill Sans MT" w:hAnsi="Gill Sans MT"/>
          <w:szCs w:val="24"/>
        </w:rPr>
      </w:pPr>
      <w:r w:rsidRPr="00DA5C90">
        <w:rPr>
          <w:rFonts w:ascii="Gill Sans MT" w:hAnsi="Gill Sans MT"/>
          <w:szCs w:val="24"/>
        </w:rPr>
        <w:t>“These in turn provide us with fundamental information about past food choices, tool technology, and trade practices. More importantly, these different types of information allow us to understand how people adapted their cultures over time, and how they interacted with their surrounding environments including during times of sea level rise and climate change.”</w:t>
      </w:r>
    </w:p>
    <w:p w14:paraId="2FBA5B8D" w14:textId="77777777" w:rsidR="0023644B" w:rsidRPr="007B2425" w:rsidRDefault="0023644B" w:rsidP="0023644B">
      <w:pPr>
        <w:rPr>
          <w:rFonts w:ascii="Arial" w:hAnsi="Arial" w:cs="Arial"/>
          <w:color w:val="000000" w:themeColor="text1"/>
          <w:szCs w:val="24"/>
        </w:rPr>
      </w:pPr>
    </w:p>
    <w:p w14:paraId="1B570605" w14:textId="77777777" w:rsidR="0023644B" w:rsidRPr="007B2425" w:rsidRDefault="0023644B" w:rsidP="0023644B">
      <w:pPr>
        <w:rPr>
          <w:rFonts w:ascii="Gill Sans MT" w:hAnsi="Gill Sans MT" w:cs="Arial"/>
          <w:szCs w:val="24"/>
        </w:rPr>
      </w:pPr>
      <w:r w:rsidRPr="007B2425">
        <w:rPr>
          <w:rFonts w:ascii="Gill Sans MT" w:hAnsi="Gill Sans MT" w:cs="Arial"/>
          <w:szCs w:val="24"/>
        </w:rPr>
        <w:t xml:space="preserve">The excavation of these sites emphasises the need for stronger recognition and rights to protect and manage the cultural heritage of underwater ancestral lands around the globe, which hold significant insights into human history and deep connections to marine environments. </w:t>
      </w:r>
    </w:p>
    <w:p w14:paraId="37D4030A" w14:textId="77777777" w:rsidR="0023644B" w:rsidRPr="007B2425" w:rsidRDefault="0023644B" w:rsidP="0023644B">
      <w:pPr>
        <w:rPr>
          <w:rFonts w:ascii="Gill Sans MT" w:hAnsi="Gill Sans MT" w:cs="Arial"/>
          <w:szCs w:val="24"/>
        </w:rPr>
      </w:pPr>
    </w:p>
    <w:p w14:paraId="33BAF158" w14:textId="0BBEB5D0" w:rsidR="00351D32" w:rsidRPr="007B2425" w:rsidRDefault="0023644B" w:rsidP="00351D32">
      <w:pPr>
        <w:rPr>
          <w:rFonts w:ascii="Gill Sans MT" w:hAnsi="Gill Sans MT" w:cs="Arial"/>
          <w:szCs w:val="24"/>
        </w:rPr>
      </w:pPr>
      <w:r w:rsidRPr="007B2425">
        <w:rPr>
          <w:rFonts w:ascii="Gill Sans MT" w:hAnsi="Gill Sans MT"/>
          <w:szCs w:val="24"/>
        </w:rPr>
        <w:t xml:space="preserve">“The discovery of these underwater sites, and the promise of more to be found, means that industry, developers, archaeologists, and government bodies must reassess how we classify and handle Indigenous heritage </w:t>
      </w:r>
      <w:r w:rsidR="00351D32">
        <w:rPr>
          <w:rFonts w:ascii="Gill Sans MT" w:hAnsi="Gill Sans MT"/>
          <w:szCs w:val="24"/>
        </w:rPr>
        <w:t>on the continental shelf,” s</w:t>
      </w:r>
      <w:r w:rsidR="00351D32" w:rsidRPr="007B2425">
        <w:rPr>
          <w:rFonts w:ascii="Gill Sans MT" w:hAnsi="Gill Sans MT" w:cs="Arial"/>
          <w:szCs w:val="24"/>
        </w:rPr>
        <w:t>ays Dr Jessica Cook</w:t>
      </w:r>
      <w:r w:rsidR="00351D32">
        <w:rPr>
          <w:rFonts w:ascii="Gill Sans MT" w:hAnsi="Gill Sans MT" w:cs="Arial"/>
          <w:szCs w:val="24"/>
        </w:rPr>
        <w:t xml:space="preserve"> Hale</w:t>
      </w:r>
      <w:r w:rsidR="00351D32" w:rsidRPr="007B2425">
        <w:rPr>
          <w:rFonts w:ascii="Gill Sans MT" w:hAnsi="Gill Sans MT" w:cs="Arial"/>
          <w:szCs w:val="24"/>
        </w:rPr>
        <w:t xml:space="preserve"> from the University of Georgia.</w:t>
      </w:r>
      <w:r w:rsidR="00351D32">
        <w:rPr>
          <w:rFonts w:ascii="Gill Sans MT" w:hAnsi="Gill Sans MT" w:cs="Arial"/>
          <w:szCs w:val="24"/>
        </w:rPr>
        <w:t xml:space="preserve"> “</w:t>
      </w:r>
      <w:r w:rsidR="00351D32">
        <w:rPr>
          <w:rFonts w:ascii="Gill Sans MT" w:hAnsi="Gill Sans MT"/>
          <w:szCs w:val="24"/>
        </w:rPr>
        <w:t xml:space="preserve">This is especially critical because offshore development is accelerating; here in North America the big push for offshore windfarms is underway, but Indigenous voices must remain foremost. </w:t>
      </w:r>
      <w:r w:rsidR="00351D32">
        <w:rPr>
          <w:rFonts w:ascii="Gill Sans MT" w:hAnsi="Gill Sans MT" w:cs="Arial"/>
          <w:szCs w:val="24"/>
        </w:rPr>
        <w:t>T</w:t>
      </w:r>
      <w:r w:rsidR="00351D32" w:rsidRPr="007B2425">
        <w:rPr>
          <w:rFonts w:ascii="Gill Sans MT" w:hAnsi="Gill Sans MT"/>
          <w:szCs w:val="24"/>
        </w:rPr>
        <w:t xml:space="preserve">hese new findings support </w:t>
      </w:r>
      <w:r w:rsidR="00351D32">
        <w:rPr>
          <w:rFonts w:ascii="Gill Sans MT" w:hAnsi="Gill Sans MT"/>
          <w:szCs w:val="24"/>
        </w:rPr>
        <w:t xml:space="preserve">ongoing work to ensure that </w:t>
      </w:r>
      <w:r w:rsidR="00351D32" w:rsidRPr="007B2425">
        <w:rPr>
          <w:rFonts w:ascii="Gill Sans MT" w:hAnsi="Gill Sans MT"/>
          <w:szCs w:val="24"/>
        </w:rPr>
        <w:t xml:space="preserve">Indigenous and First Nations </w:t>
      </w:r>
      <w:r w:rsidR="00351D32">
        <w:rPr>
          <w:rFonts w:ascii="Gill Sans MT" w:hAnsi="Gill Sans MT"/>
          <w:szCs w:val="24"/>
        </w:rPr>
        <w:t xml:space="preserve">have a critical seat at the table, so to speak, in </w:t>
      </w:r>
      <w:r w:rsidR="00351D32" w:rsidRPr="007B2425">
        <w:rPr>
          <w:rFonts w:ascii="Gill Sans MT" w:hAnsi="Gill Sans MT"/>
          <w:szCs w:val="24"/>
        </w:rPr>
        <w:t>manag</w:t>
      </w:r>
      <w:r w:rsidR="00351D32">
        <w:rPr>
          <w:rFonts w:ascii="Gill Sans MT" w:hAnsi="Gill Sans MT"/>
          <w:szCs w:val="24"/>
        </w:rPr>
        <w:t>ing</w:t>
      </w:r>
      <w:r w:rsidR="00351D32" w:rsidRPr="007B2425">
        <w:rPr>
          <w:rFonts w:ascii="Gill Sans MT" w:hAnsi="Gill Sans MT"/>
          <w:szCs w:val="24"/>
        </w:rPr>
        <w:t xml:space="preserve"> the </w:t>
      </w:r>
      <w:r w:rsidR="00351D32">
        <w:rPr>
          <w:rFonts w:ascii="Gill Sans MT" w:hAnsi="Gill Sans MT"/>
          <w:szCs w:val="24"/>
        </w:rPr>
        <w:t xml:space="preserve">offshore </w:t>
      </w:r>
      <w:r w:rsidR="00351D32" w:rsidRPr="007B2425">
        <w:rPr>
          <w:rFonts w:ascii="Gill Sans MT" w:hAnsi="Gill Sans MT"/>
          <w:szCs w:val="24"/>
        </w:rPr>
        <w:t>cultural heritage of their ancestral lands by documenting these relationships into the deep past.</w:t>
      </w:r>
      <w:r w:rsidR="00351D32" w:rsidRPr="007B2425">
        <w:rPr>
          <w:rFonts w:ascii="Gill Sans MT" w:hAnsi="Gill Sans MT" w:cs="Arial"/>
          <w:szCs w:val="24"/>
        </w:rPr>
        <w:t>”</w:t>
      </w:r>
    </w:p>
    <w:p w14:paraId="570F566C" w14:textId="77777777" w:rsidR="00351D32" w:rsidRDefault="00351D32" w:rsidP="0023644B">
      <w:pPr>
        <w:rPr>
          <w:rFonts w:ascii="Gill Sans MT" w:hAnsi="Gill Sans MT"/>
          <w:szCs w:val="24"/>
        </w:rPr>
      </w:pPr>
    </w:p>
    <w:p w14:paraId="27E852C3" w14:textId="66BCAA61" w:rsidR="0023644B" w:rsidRDefault="00DA5C90" w:rsidP="0023644B">
      <w:pPr>
        <w:rPr>
          <w:rFonts w:ascii="Gill Sans MT" w:hAnsi="Gill Sans MT"/>
          <w:szCs w:val="24"/>
        </w:rPr>
      </w:pPr>
      <w:r>
        <w:rPr>
          <w:rFonts w:ascii="Gill Sans MT" w:hAnsi="Gill Sans MT"/>
          <w:szCs w:val="24"/>
        </w:rPr>
        <w:t>“</w:t>
      </w:r>
      <w:r w:rsidR="0023644B" w:rsidRPr="007B2425">
        <w:rPr>
          <w:rFonts w:ascii="Gill Sans MT" w:hAnsi="Gill Sans MT"/>
          <w:szCs w:val="24"/>
        </w:rPr>
        <w:t xml:space="preserve">They are real, they are important, and </w:t>
      </w:r>
      <w:r w:rsidR="00351D32">
        <w:rPr>
          <w:rFonts w:ascii="Gill Sans MT" w:hAnsi="Gill Sans MT"/>
          <w:szCs w:val="24"/>
        </w:rPr>
        <w:t>we must all engage with them in a rigorous and serious fashion.</w:t>
      </w:r>
    </w:p>
    <w:p w14:paraId="44D9E74C" w14:textId="768B3868" w:rsidR="00885E49" w:rsidRDefault="00885E49" w:rsidP="0023644B">
      <w:pPr>
        <w:rPr>
          <w:rFonts w:ascii="Gill Sans MT" w:hAnsi="Gill Sans MT"/>
          <w:szCs w:val="24"/>
        </w:rPr>
      </w:pPr>
    </w:p>
    <w:p w14:paraId="55FFD9E7" w14:textId="05BFEB0F" w:rsidR="00885E49" w:rsidRDefault="00885E49" w:rsidP="0023644B">
      <w:pPr>
        <w:rPr>
          <w:rFonts w:ascii="Gill Sans MT" w:hAnsi="Gill Sans MT"/>
          <w:szCs w:val="24"/>
        </w:rPr>
      </w:pPr>
      <w:r>
        <w:rPr>
          <w:rFonts w:ascii="Gill Sans MT" w:hAnsi="Gill Sans MT"/>
          <w:szCs w:val="24"/>
        </w:rPr>
        <w:t>Journal Links:</w:t>
      </w:r>
    </w:p>
    <w:p w14:paraId="2EA95692" w14:textId="316AFAC1" w:rsidR="00885E49" w:rsidRDefault="00885E49" w:rsidP="0023644B">
      <w:pPr>
        <w:rPr>
          <w:rFonts w:ascii="Gill Sans MT" w:hAnsi="Gill Sans MT"/>
          <w:szCs w:val="24"/>
        </w:rPr>
      </w:pPr>
    </w:p>
    <w:p w14:paraId="764F69CC" w14:textId="77777777" w:rsidR="00885E49" w:rsidRPr="005B4D9A" w:rsidRDefault="009D0A1B" w:rsidP="00885E49">
      <w:pPr>
        <w:rPr>
          <w:rFonts w:asciiTheme="majorHAnsi" w:hAnsiTheme="majorHAnsi" w:cstheme="majorHAnsi"/>
          <w:b/>
          <w:bCs/>
          <w:iCs/>
          <w:color w:val="FF0000"/>
          <w:sz w:val="22"/>
          <w:szCs w:val="22"/>
        </w:rPr>
      </w:pPr>
      <w:hyperlink r:id="rId10" w:history="1">
        <w:r w:rsidR="00885E49" w:rsidRPr="005B4D9A">
          <w:rPr>
            <w:rStyle w:val="Hyperlink"/>
            <w:rFonts w:asciiTheme="majorHAnsi" w:hAnsiTheme="majorHAnsi" w:cstheme="majorHAnsi"/>
            <w:b/>
            <w:bCs/>
            <w:iCs/>
            <w:sz w:val="22"/>
            <w:szCs w:val="22"/>
          </w:rPr>
          <w:t>https://www.sciencedirect.com/science/article/pii/S0277379121000743</w:t>
        </w:r>
      </w:hyperlink>
    </w:p>
    <w:p w14:paraId="5F9AB536" w14:textId="77777777" w:rsidR="00885E49" w:rsidRPr="005B4D9A" w:rsidRDefault="009D0A1B" w:rsidP="00885E49">
      <w:pPr>
        <w:rPr>
          <w:rFonts w:asciiTheme="majorHAnsi" w:hAnsiTheme="majorHAnsi" w:cstheme="majorHAnsi"/>
          <w:b/>
          <w:bCs/>
          <w:color w:val="FF0000"/>
          <w:sz w:val="22"/>
          <w:szCs w:val="22"/>
        </w:rPr>
      </w:pPr>
      <w:hyperlink r:id="rId11" w:history="1">
        <w:r w:rsidR="00885E49" w:rsidRPr="005B4D9A">
          <w:rPr>
            <w:rStyle w:val="Hyperlink"/>
            <w:rFonts w:asciiTheme="majorHAnsi" w:hAnsiTheme="majorHAnsi" w:cstheme="majorHAnsi"/>
            <w:b/>
            <w:bCs/>
            <w:sz w:val="22"/>
            <w:szCs w:val="22"/>
          </w:rPr>
          <w:t>https://www.sciencedirect.com/science/article/pii/S0277379121000615</w:t>
        </w:r>
      </w:hyperlink>
    </w:p>
    <w:p w14:paraId="609D37F6" w14:textId="41200973" w:rsidR="00AE0049" w:rsidRPr="00FE500A" w:rsidRDefault="00AE0049" w:rsidP="00BA3A66">
      <w:pPr>
        <w:rPr>
          <w:rFonts w:asciiTheme="minorHAnsi" w:hAnsiTheme="minorHAnsi" w:cstheme="minorHAnsi"/>
          <w:sz w:val="22"/>
          <w:szCs w:val="22"/>
        </w:rPr>
      </w:pPr>
    </w:p>
    <w:p w14:paraId="644999C4" w14:textId="5A0CD42F" w:rsidR="00AE0049" w:rsidRDefault="009D0A1B" w:rsidP="00AE0049">
      <w:pPr>
        <w:rPr>
          <w:rFonts w:asciiTheme="minorHAnsi" w:hAnsiTheme="minorHAnsi" w:cstheme="minorHAnsi"/>
          <w:sz w:val="22"/>
          <w:szCs w:val="22"/>
        </w:rPr>
      </w:pPr>
      <w:hyperlink r:id="rId12" w:history="1">
        <w:r w:rsidR="00AE0049" w:rsidRPr="00535967">
          <w:rPr>
            <w:rStyle w:val="Hyperlink"/>
            <w:rFonts w:asciiTheme="minorHAnsi" w:hAnsiTheme="minorHAnsi" w:cstheme="minorHAnsi"/>
            <w:sz w:val="22"/>
            <w:szCs w:val="22"/>
          </w:rPr>
          <w:t>Deep History of Sea Country Projec</w:t>
        </w:r>
        <w:r w:rsidR="0011104A" w:rsidRPr="00535967">
          <w:rPr>
            <w:rStyle w:val="Hyperlink"/>
            <w:rFonts w:asciiTheme="minorHAnsi" w:hAnsiTheme="minorHAnsi" w:cstheme="minorHAnsi"/>
            <w:sz w:val="22"/>
            <w:szCs w:val="22"/>
          </w:rPr>
          <w:t xml:space="preserve">t </w:t>
        </w:r>
        <w:r w:rsidR="00535967" w:rsidRPr="00535967">
          <w:rPr>
            <w:rStyle w:val="Hyperlink"/>
            <w:rFonts w:asciiTheme="minorHAnsi" w:hAnsiTheme="minorHAnsi" w:cstheme="minorHAnsi"/>
            <w:sz w:val="22"/>
            <w:szCs w:val="22"/>
          </w:rPr>
          <w:t>in Denmark and North Europe.</w:t>
        </w:r>
      </w:hyperlink>
      <w:r w:rsidR="0011104A">
        <w:rPr>
          <w:rFonts w:ascii="Arial" w:hAnsi="Arial" w:cs="Arial"/>
          <w:color w:val="000000" w:themeColor="text1"/>
          <w:sz w:val="22"/>
          <w:szCs w:val="22"/>
        </w:rPr>
        <w:t xml:space="preserve"> </w:t>
      </w:r>
    </w:p>
    <w:p w14:paraId="769CEE1C" w14:textId="77777777" w:rsidR="00AE0049" w:rsidRDefault="00AE0049" w:rsidP="00AE0049">
      <w:pPr>
        <w:rPr>
          <w:rFonts w:asciiTheme="minorHAnsi" w:hAnsiTheme="minorHAnsi" w:cstheme="minorHAnsi"/>
          <w:sz w:val="22"/>
          <w:szCs w:val="22"/>
        </w:rPr>
      </w:pPr>
    </w:p>
    <w:p w14:paraId="6FB0E206" w14:textId="3BEF903F" w:rsidR="004F72F2" w:rsidRPr="001C4D1E" w:rsidRDefault="004F72F2" w:rsidP="004F72F2">
      <w:pPr>
        <w:rPr>
          <w:rFonts w:asciiTheme="minorHAnsi" w:eastAsiaTheme="minorHAnsi" w:hAnsiTheme="minorHAnsi" w:cstheme="minorHAnsi"/>
          <w:b/>
          <w:color w:val="000000" w:themeColor="text1"/>
          <w:sz w:val="22"/>
          <w:szCs w:val="22"/>
          <w:lang w:eastAsia="en-AU"/>
        </w:rPr>
      </w:pPr>
      <w:r w:rsidRPr="001C4D1E">
        <w:rPr>
          <w:rFonts w:asciiTheme="minorHAnsi" w:eastAsiaTheme="minorHAnsi" w:hAnsiTheme="minorHAnsi" w:cstheme="minorHAnsi"/>
          <w:b/>
          <w:color w:val="000000" w:themeColor="text1"/>
          <w:sz w:val="22"/>
          <w:szCs w:val="22"/>
          <w:lang w:eastAsia="en-AU"/>
        </w:rPr>
        <w:t xml:space="preserve">Further information contact: </w:t>
      </w:r>
    </w:p>
    <w:p w14:paraId="6FDBF4EA" w14:textId="77777777" w:rsidR="004F72F2" w:rsidRPr="001C4D1E" w:rsidRDefault="004F72F2" w:rsidP="004F72F2">
      <w:pPr>
        <w:rPr>
          <w:rFonts w:asciiTheme="minorHAnsi" w:eastAsiaTheme="minorHAnsi" w:hAnsiTheme="minorHAnsi" w:cstheme="minorHAnsi"/>
          <w:color w:val="000000" w:themeColor="text1"/>
          <w:sz w:val="22"/>
          <w:szCs w:val="22"/>
          <w:lang w:eastAsia="en-AU"/>
        </w:rPr>
      </w:pPr>
    </w:p>
    <w:p w14:paraId="3FAF02AC" w14:textId="380647BE" w:rsidR="00CD6594" w:rsidRPr="007B2425" w:rsidRDefault="00CD6594" w:rsidP="00CD6594">
      <w:pPr>
        <w:autoSpaceDE w:val="0"/>
        <w:autoSpaceDN w:val="0"/>
        <w:adjustRightInd w:val="0"/>
        <w:rPr>
          <w:rFonts w:asciiTheme="minorHAnsi" w:eastAsia="Calibri" w:hAnsiTheme="minorHAnsi" w:cstheme="minorHAnsi"/>
          <w:sz w:val="22"/>
          <w:szCs w:val="22"/>
          <w:lang w:val="es-ES"/>
        </w:rPr>
      </w:pPr>
    </w:p>
    <w:p w14:paraId="25A5AE49" w14:textId="52BF096E" w:rsidR="00CD6594" w:rsidRPr="007B2425" w:rsidRDefault="00CD6594" w:rsidP="00CD6594">
      <w:pPr>
        <w:autoSpaceDE w:val="0"/>
        <w:autoSpaceDN w:val="0"/>
        <w:adjustRightInd w:val="0"/>
        <w:rPr>
          <w:rFonts w:asciiTheme="minorHAnsi" w:eastAsia="Calibri" w:hAnsiTheme="minorHAnsi" w:cstheme="minorHAnsi"/>
          <w:sz w:val="22"/>
          <w:szCs w:val="22"/>
        </w:rPr>
      </w:pPr>
      <w:r w:rsidRPr="007B2425">
        <w:rPr>
          <w:rFonts w:asciiTheme="minorHAnsi" w:eastAsia="Calibri" w:hAnsiTheme="minorHAnsi" w:cstheme="minorHAnsi"/>
          <w:b/>
          <w:sz w:val="22"/>
          <w:szCs w:val="22"/>
        </w:rPr>
        <w:t>Name</w:t>
      </w:r>
      <w:r w:rsidRPr="007B2425">
        <w:rPr>
          <w:rFonts w:asciiTheme="minorHAnsi" w:eastAsia="Calibri" w:hAnsiTheme="minorHAnsi" w:cstheme="minorHAnsi"/>
          <w:sz w:val="22"/>
          <w:szCs w:val="22"/>
        </w:rPr>
        <w:t xml:space="preserve">: </w:t>
      </w:r>
      <w:r w:rsidR="00A106F2">
        <w:rPr>
          <w:rFonts w:asciiTheme="minorHAnsi" w:eastAsia="Calibri" w:hAnsiTheme="minorHAnsi" w:cstheme="minorHAnsi"/>
          <w:sz w:val="22"/>
          <w:szCs w:val="22"/>
        </w:rPr>
        <w:t xml:space="preserve">Dr </w:t>
      </w:r>
      <w:r w:rsidRPr="007B2425">
        <w:rPr>
          <w:rFonts w:asciiTheme="minorHAnsi" w:hAnsiTheme="minorHAnsi" w:cstheme="minorHAnsi"/>
          <w:color w:val="000000" w:themeColor="text1"/>
          <w:sz w:val="22"/>
          <w:szCs w:val="22"/>
        </w:rPr>
        <w:t>Jessica Cook Hale, University Of Georgia (US Time Zone</w:t>
      </w:r>
      <w:r w:rsidR="00F436AB" w:rsidRPr="007B2425">
        <w:rPr>
          <w:rFonts w:asciiTheme="minorHAnsi" w:hAnsiTheme="minorHAnsi" w:cstheme="minorHAnsi"/>
          <w:color w:val="000000" w:themeColor="text1"/>
          <w:sz w:val="22"/>
          <w:szCs w:val="22"/>
        </w:rPr>
        <w:t>s</w:t>
      </w:r>
      <w:r w:rsidRPr="007B2425">
        <w:rPr>
          <w:rFonts w:asciiTheme="minorHAnsi" w:hAnsiTheme="minorHAnsi" w:cstheme="minorHAnsi"/>
          <w:color w:val="000000" w:themeColor="text1"/>
          <w:sz w:val="22"/>
          <w:szCs w:val="22"/>
        </w:rPr>
        <w:t>)</w:t>
      </w:r>
    </w:p>
    <w:p w14:paraId="601BFCC3" w14:textId="5C5B2436" w:rsidR="00CD6594" w:rsidRPr="007B2425" w:rsidRDefault="00CD6594" w:rsidP="00CD6594">
      <w:pPr>
        <w:autoSpaceDE w:val="0"/>
        <w:autoSpaceDN w:val="0"/>
        <w:adjustRightInd w:val="0"/>
        <w:rPr>
          <w:rFonts w:asciiTheme="minorHAnsi" w:eastAsia="Calibri" w:hAnsiTheme="minorHAnsi" w:cstheme="minorHAnsi"/>
          <w:sz w:val="22"/>
          <w:szCs w:val="22"/>
        </w:rPr>
      </w:pPr>
      <w:r w:rsidRPr="007B2425">
        <w:rPr>
          <w:rFonts w:asciiTheme="minorHAnsi" w:eastAsia="Calibri" w:hAnsiTheme="minorHAnsi" w:cstheme="minorHAnsi"/>
          <w:b/>
          <w:sz w:val="22"/>
          <w:szCs w:val="22"/>
        </w:rPr>
        <w:t>Mobile:</w:t>
      </w:r>
      <w:r w:rsidRPr="007B2425">
        <w:rPr>
          <w:rFonts w:asciiTheme="minorHAnsi" w:eastAsia="Calibri" w:hAnsiTheme="minorHAnsi" w:cstheme="minorHAnsi"/>
          <w:sz w:val="22"/>
          <w:szCs w:val="22"/>
        </w:rPr>
        <w:t xml:space="preserve"> </w:t>
      </w:r>
      <w:r w:rsidR="00351D32">
        <w:rPr>
          <w:rFonts w:asciiTheme="minorHAnsi" w:eastAsia="Calibri" w:hAnsiTheme="minorHAnsi" w:cstheme="minorHAnsi"/>
          <w:sz w:val="22"/>
          <w:szCs w:val="22"/>
        </w:rPr>
        <w:t>+1 706 255 7329</w:t>
      </w:r>
    </w:p>
    <w:p w14:paraId="5945B03E" w14:textId="42EA040B" w:rsidR="00CD6594" w:rsidRPr="007B2425" w:rsidRDefault="00CD6594" w:rsidP="00CD6594">
      <w:pPr>
        <w:rPr>
          <w:rFonts w:asciiTheme="minorHAnsi" w:hAnsiTheme="minorHAnsi" w:cstheme="minorHAnsi"/>
          <w:sz w:val="22"/>
          <w:szCs w:val="22"/>
        </w:rPr>
      </w:pPr>
      <w:r w:rsidRPr="007B2425">
        <w:rPr>
          <w:rFonts w:asciiTheme="minorHAnsi" w:eastAsia="Calibri" w:hAnsiTheme="minorHAnsi" w:cstheme="minorHAnsi"/>
          <w:b/>
          <w:sz w:val="22"/>
          <w:szCs w:val="22"/>
          <w:lang w:val="es-ES"/>
        </w:rPr>
        <w:t>Email</w:t>
      </w:r>
      <w:r w:rsidRPr="007B2425">
        <w:rPr>
          <w:rFonts w:asciiTheme="minorHAnsi" w:eastAsia="Calibri" w:hAnsiTheme="minorHAnsi" w:cstheme="minorHAnsi"/>
          <w:sz w:val="22"/>
          <w:szCs w:val="22"/>
          <w:lang w:val="es-ES"/>
        </w:rPr>
        <w:t xml:space="preserve">: </w:t>
      </w:r>
      <w:r w:rsidR="00351D32">
        <w:rPr>
          <w:rFonts w:asciiTheme="minorHAnsi" w:hAnsiTheme="minorHAnsi" w:cstheme="minorHAnsi"/>
          <w:sz w:val="22"/>
          <w:szCs w:val="22"/>
          <w:lang w:val="en-US"/>
        </w:rPr>
        <w:t>jcook@uga.edu</w:t>
      </w:r>
    </w:p>
    <w:p w14:paraId="5B84E65B" w14:textId="45DC9322" w:rsidR="00CD6594" w:rsidRDefault="00CD6594" w:rsidP="00CD6594">
      <w:pPr>
        <w:autoSpaceDE w:val="0"/>
        <w:autoSpaceDN w:val="0"/>
        <w:adjustRightInd w:val="0"/>
        <w:rPr>
          <w:rFonts w:asciiTheme="minorHAnsi" w:eastAsia="Calibri" w:hAnsiTheme="minorHAnsi" w:cstheme="minorHAnsi"/>
          <w:sz w:val="22"/>
          <w:szCs w:val="22"/>
          <w:lang w:val="es-ES"/>
        </w:rPr>
      </w:pPr>
      <w:r w:rsidRPr="007B2425">
        <w:rPr>
          <w:rFonts w:asciiTheme="minorHAnsi" w:eastAsia="Calibri" w:hAnsiTheme="minorHAnsi" w:cstheme="minorHAnsi"/>
          <w:b/>
          <w:sz w:val="22"/>
          <w:szCs w:val="22"/>
          <w:lang w:val="es-ES"/>
        </w:rPr>
        <w:t>Twitter:</w:t>
      </w:r>
      <w:r w:rsidRPr="007B2425">
        <w:rPr>
          <w:rFonts w:asciiTheme="minorHAnsi" w:eastAsia="Calibri" w:hAnsiTheme="minorHAnsi" w:cstheme="minorHAnsi"/>
          <w:sz w:val="22"/>
          <w:szCs w:val="22"/>
          <w:lang w:val="es-ES"/>
        </w:rPr>
        <w:t xml:space="preserve"> </w:t>
      </w:r>
      <w:r w:rsidR="00351D32">
        <w:rPr>
          <w:rFonts w:asciiTheme="minorHAnsi" w:eastAsia="Calibri" w:hAnsiTheme="minorHAnsi" w:cstheme="minorHAnsi"/>
          <w:sz w:val="22"/>
          <w:szCs w:val="22"/>
          <w:lang w:val="es-ES"/>
        </w:rPr>
        <w:t>@jwcookhale</w:t>
      </w:r>
    </w:p>
    <w:p w14:paraId="3A054F3A" w14:textId="78BD2FAB" w:rsidR="000172EC" w:rsidRDefault="000172EC" w:rsidP="00CD6594">
      <w:pPr>
        <w:autoSpaceDE w:val="0"/>
        <w:autoSpaceDN w:val="0"/>
        <w:adjustRightInd w:val="0"/>
        <w:rPr>
          <w:rFonts w:asciiTheme="minorHAnsi" w:eastAsia="Calibri" w:hAnsiTheme="minorHAnsi" w:cstheme="minorHAnsi"/>
          <w:sz w:val="22"/>
          <w:szCs w:val="22"/>
          <w:lang w:val="es-ES"/>
        </w:rPr>
      </w:pPr>
    </w:p>
    <w:p w14:paraId="3541C6A7" w14:textId="3EE63D60" w:rsidR="000172EC" w:rsidRPr="007B2425" w:rsidRDefault="000172EC" w:rsidP="000172EC">
      <w:pPr>
        <w:autoSpaceDE w:val="0"/>
        <w:autoSpaceDN w:val="0"/>
        <w:adjustRightInd w:val="0"/>
        <w:rPr>
          <w:rFonts w:asciiTheme="minorHAnsi" w:eastAsia="Calibri" w:hAnsiTheme="minorHAnsi" w:cstheme="minorHAnsi"/>
          <w:sz w:val="22"/>
          <w:szCs w:val="22"/>
        </w:rPr>
      </w:pPr>
      <w:r w:rsidRPr="007B2425">
        <w:rPr>
          <w:rFonts w:asciiTheme="minorHAnsi" w:eastAsia="Calibri" w:hAnsiTheme="minorHAnsi" w:cstheme="minorHAnsi"/>
          <w:b/>
          <w:sz w:val="22"/>
          <w:szCs w:val="22"/>
        </w:rPr>
        <w:t>Name</w:t>
      </w:r>
      <w:r w:rsidRPr="007B2425">
        <w:rPr>
          <w:rFonts w:asciiTheme="minorHAnsi" w:eastAsia="Calibri" w:hAnsiTheme="minorHAnsi" w:cstheme="minorHAnsi"/>
          <w:sz w:val="22"/>
          <w:szCs w:val="22"/>
        </w:rPr>
        <w:t xml:space="preserve">: </w:t>
      </w:r>
      <w:r>
        <w:rPr>
          <w:rFonts w:asciiTheme="minorHAnsi" w:hAnsiTheme="minorHAnsi" w:cstheme="minorHAnsi"/>
          <w:color w:val="000000" w:themeColor="text1"/>
          <w:sz w:val="22"/>
          <w:szCs w:val="22"/>
        </w:rPr>
        <w:t xml:space="preserve">Dr Katherine Woo, James Cook University </w:t>
      </w:r>
    </w:p>
    <w:p w14:paraId="376ED121" w14:textId="491E1480" w:rsidR="000172EC" w:rsidRPr="007B2425" w:rsidRDefault="000172EC" w:rsidP="000172EC">
      <w:pPr>
        <w:autoSpaceDE w:val="0"/>
        <w:autoSpaceDN w:val="0"/>
        <w:adjustRightInd w:val="0"/>
        <w:rPr>
          <w:rFonts w:asciiTheme="minorHAnsi" w:eastAsia="Calibri" w:hAnsiTheme="minorHAnsi" w:cstheme="minorHAnsi"/>
          <w:sz w:val="22"/>
          <w:szCs w:val="22"/>
        </w:rPr>
      </w:pPr>
      <w:r w:rsidRPr="007B2425">
        <w:rPr>
          <w:rFonts w:asciiTheme="minorHAnsi" w:eastAsia="Calibri" w:hAnsiTheme="minorHAnsi" w:cstheme="minorHAnsi"/>
          <w:b/>
          <w:sz w:val="22"/>
          <w:szCs w:val="22"/>
        </w:rPr>
        <w:t>Mobile:</w:t>
      </w:r>
      <w:r w:rsidRPr="007B2425">
        <w:rPr>
          <w:rFonts w:asciiTheme="minorHAnsi" w:eastAsia="Calibri" w:hAnsiTheme="minorHAnsi" w:cstheme="minorHAnsi"/>
          <w:sz w:val="22"/>
          <w:szCs w:val="22"/>
        </w:rPr>
        <w:t xml:space="preserve"> </w:t>
      </w:r>
      <w:r>
        <w:rPr>
          <w:rFonts w:asciiTheme="minorHAnsi" w:eastAsia="Calibri" w:hAnsiTheme="minorHAnsi" w:cstheme="minorHAnsi"/>
          <w:sz w:val="22"/>
          <w:szCs w:val="22"/>
        </w:rPr>
        <w:t>+61 424 738 881</w:t>
      </w:r>
    </w:p>
    <w:p w14:paraId="3159BE60" w14:textId="52723150" w:rsidR="000172EC" w:rsidRPr="007B2425" w:rsidRDefault="000172EC" w:rsidP="000172EC">
      <w:pPr>
        <w:rPr>
          <w:rFonts w:asciiTheme="minorHAnsi" w:hAnsiTheme="minorHAnsi" w:cstheme="minorHAnsi"/>
          <w:sz w:val="22"/>
          <w:szCs w:val="22"/>
        </w:rPr>
      </w:pPr>
      <w:r w:rsidRPr="007B2425">
        <w:rPr>
          <w:rFonts w:asciiTheme="minorHAnsi" w:eastAsia="Calibri" w:hAnsiTheme="minorHAnsi" w:cstheme="minorHAnsi"/>
          <w:b/>
          <w:sz w:val="22"/>
          <w:szCs w:val="22"/>
          <w:lang w:val="es-ES"/>
        </w:rPr>
        <w:t>Email</w:t>
      </w:r>
      <w:r w:rsidRPr="007B2425">
        <w:rPr>
          <w:rFonts w:asciiTheme="minorHAnsi" w:eastAsia="Calibri" w:hAnsiTheme="minorHAnsi" w:cstheme="minorHAnsi"/>
          <w:sz w:val="22"/>
          <w:szCs w:val="22"/>
          <w:lang w:val="es-ES"/>
        </w:rPr>
        <w:t xml:space="preserve">: </w:t>
      </w:r>
      <w:r w:rsidR="00A106F2">
        <w:rPr>
          <w:rFonts w:asciiTheme="minorHAnsi" w:hAnsiTheme="minorHAnsi" w:cstheme="minorHAnsi"/>
          <w:sz w:val="22"/>
          <w:szCs w:val="22"/>
          <w:lang w:val="en-US"/>
        </w:rPr>
        <w:t>katherine.woo@jcu.edu.au</w:t>
      </w:r>
    </w:p>
    <w:p w14:paraId="5AE9251E" w14:textId="02FF0AEA" w:rsidR="000172EC" w:rsidRDefault="000172EC" w:rsidP="000172EC">
      <w:pPr>
        <w:autoSpaceDE w:val="0"/>
        <w:autoSpaceDN w:val="0"/>
        <w:adjustRightInd w:val="0"/>
        <w:rPr>
          <w:rFonts w:asciiTheme="minorHAnsi" w:eastAsia="Calibri" w:hAnsiTheme="minorHAnsi" w:cstheme="minorHAnsi"/>
          <w:sz w:val="22"/>
          <w:szCs w:val="22"/>
          <w:lang w:val="es-ES"/>
        </w:rPr>
      </w:pPr>
      <w:r w:rsidRPr="007B2425">
        <w:rPr>
          <w:rFonts w:asciiTheme="minorHAnsi" w:eastAsia="Calibri" w:hAnsiTheme="minorHAnsi" w:cstheme="minorHAnsi"/>
          <w:b/>
          <w:sz w:val="22"/>
          <w:szCs w:val="22"/>
          <w:lang w:val="es-ES"/>
        </w:rPr>
        <w:t>Twitter:</w:t>
      </w:r>
      <w:r w:rsidRPr="007B2425">
        <w:rPr>
          <w:rFonts w:asciiTheme="minorHAnsi" w:eastAsia="Calibri" w:hAnsiTheme="minorHAnsi" w:cstheme="minorHAnsi"/>
          <w:sz w:val="22"/>
          <w:szCs w:val="22"/>
          <w:lang w:val="es-ES"/>
        </w:rPr>
        <w:t xml:space="preserve"> </w:t>
      </w:r>
      <w:r w:rsidR="00A106F2">
        <w:rPr>
          <w:rFonts w:asciiTheme="minorHAnsi" w:eastAsia="Calibri" w:hAnsiTheme="minorHAnsi" w:cstheme="minorHAnsi"/>
          <w:sz w:val="22"/>
          <w:szCs w:val="22"/>
          <w:lang w:val="es-ES"/>
        </w:rPr>
        <w:t>@Archaeo_Woo</w:t>
      </w:r>
    </w:p>
    <w:p w14:paraId="2889F3C3" w14:textId="77777777" w:rsidR="00CD6594" w:rsidRPr="007B2425" w:rsidRDefault="00CD6594" w:rsidP="004F72F2">
      <w:pPr>
        <w:autoSpaceDE w:val="0"/>
        <w:autoSpaceDN w:val="0"/>
        <w:adjustRightInd w:val="0"/>
        <w:rPr>
          <w:rFonts w:asciiTheme="minorHAnsi" w:eastAsia="Calibri" w:hAnsiTheme="minorHAnsi" w:cstheme="minorHAnsi"/>
          <w:b/>
          <w:sz w:val="22"/>
          <w:szCs w:val="22"/>
        </w:rPr>
      </w:pPr>
    </w:p>
    <w:p w14:paraId="644FB535" w14:textId="728FFF3A" w:rsidR="004F72F2" w:rsidRPr="007B2425" w:rsidRDefault="004F72F2" w:rsidP="004F72F2">
      <w:pPr>
        <w:autoSpaceDE w:val="0"/>
        <w:autoSpaceDN w:val="0"/>
        <w:adjustRightInd w:val="0"/>
        <w:rPr>
          <w:rFonts w:asciiTheme="minorHAnsi" w:eastAsia="Calibri" w:hAnsiTheme="minorHAnsi" w:cstheme="minorHAnsi"/>
          <w:sz w:val="22"/>
          <w:szCs w:val="22"/>
        </w:rPr>
      </w:pPr>
      <w:r w:rsidRPr="007B2425">
        <w:rPr>
          <w:rFonts w:asciiTheme="minorHAnsi" w:eastAsia="Calibri" w:hAnsiTheme="minorHAnsi" w:cstheme="minorHAnsi"/>
          <w:b/>
          <w:sz w:val="22"/>
          <w:szCs w:val="22"/>
        </w:rPr>
        <w:t>Name</w:t>
      </w:r>
      <w:r w:rsidRPr="007B2425">
        <w:rPr>
          <w:rFonts w:asciiTheme="minorHAnsi" w:eastAsia="Calibri" w:hAnsiTheme="minorHAnsi" w:cstheme="minorHAnsi"/>
          <w:sz w:val="22"/>
          <w:szCs w:val="22"/>
        </w:rPr>
        <w:t xml:space="preserve">: </w:t>
      </w:r>
      <w:r w:rsidR="00FA3095" w:rsidRPr="007B2425">
        <w:rPr>
          <w:rFonts w:asciiTheme="minorHAnsi" w:eastAsia="Calibri" w:hAnsiTheme="minorHAnsi" w:cstheme="minorHAnsi"/>
          <w:sz w:val="22"/>
          <w:szCs w:val="22"/>
        </w:rPr>
        <w:t xml:space="preserve">Associate </w:t>
      </w:r>
      <w:r w:rsidRPr="007B2425">
        <w:rPr>
          <w:rFonts w:asciiTheme="minorHAnsi" w:eastAsia="Calibri" w:hAnsiTheme="minorHAnsi" w:cstheme="minorHAnsi"/>
          <w:sz w:val="22"/>
          <w:szCs w:val="22"/>
        </w:rPr>
        <w:t xml:space="preserve">Professor </w:t>
      </w:r>
      <w:r w:rsidR="00FA3095" w:rsidRPr="007B2425">
        <w:rPr>
          <w:rFonts w:asciiTheme="minorHAnsi" w:eastAsia="Calibri" w:hAnsiTheme="minorHAnsi" w:cstheme="minorHAnsi"/>
          <w:sz w:val="22"/>
          <w:szCs w:val="22"/>
        </w:rPr>
        <w:t>Jonathan Benjamin,</w:t>
      </w:r>
      <w:r w:rsidRPr="007B2425">
        <w:rPr>
          <w:rFonts w:asciiTheme="minorHAnsi" w:eastAsia="Calibri" w:hAnsiTheme="minorHAnsi" w:cstheme="minorHAnsi"/>
          <w:sz w:val="22"/>
          <w:szCs w:val="22"/>
        </w:rPr>
        <w:t xml:space="preserve"> Flinders University</w:t>
      </w:r>
      <w:r w:rsidR="00CD6594" w:rsidRPr="007B2425">
        <w:rPr>
          <w:rFonts w:asciiTheme="minorHAnsi" w:eastAsia="Calibri" w:hAnsiTheme="minorHAnsi" w:cstheme="minorHAnsi"/>
          <w:sz w:val="22"/>
          <w:szCs w:val="22"/>
        </w:rPr>
        <w:t xml:space="preserve"> (Asia Pacific Time Zones)</w:t>
      </w:r>
    </w:p>
    <w:p w14:paraId="5CD51899" w14:textId="64CB84C8" w:rsidR="00DF3EBA" w:rsidRPr="007B2425" w:rsidRDefault="00DF3EBA" w:rsidP="004F72F2">
      <w:pPr>
        <w:autoSpaceDE w:val="0"/>
        <w:autoSpaceDN w:val="0"/>
        <w:adjustRightInd w:val="0"/>
        <w:rPr>
          <w:rFonts w:asciiTheme="minorHAnsi" w:eastAsia="Calibri" w:hAnsiTheme="minorHAnsi" w:cstheme="minorHAnsi"/>
          <w:sz w:val="22"/>
          <w:szCs w:val="22"/>
        </w:rPr>
      </w:pPr>
      <w:r w:rsidRPr="007B2425">
        <w:rPr>
          <w:rFonts w:asciiTheme="minorHAnsi" w:eastAsia="Calibri" w:hAnsiTheme="minorHAnsi" w:cstheme="minorHAnsi"/>
          <w:b/>
          <w:sz w:val="22"/>
          <w:szCs w:val="22"/>
        </w:rPr>
        <w:t>Mobile:</w:t>
      </w:r>
      <w:r w:rsidRPr="007B2425">
        <w:rPr>
          <w:rFonts w:asciiTheme="minorHAnsi" w:eastAsia="Calibri" w:hAnsiTheme="minorHAnsi" w:cstheme="minorHAnsi"/>
          <w:sz w:val="22"/>
          <w:szCs w:val="22"/>
        </w:rPr>
        <w:t xml:space="preserve"> </w:t>
      </w:r>
      <w:r w:rsidR="000172EC">
        <w:rPr>
          <w:rFonts w:asciiTheme="minorHAnsi" w:eastAsia="Calibri" w:hAnsiTheme="minorHAnsi" w:cstheme="minorHAnsi"/>
          <w:sz w:val="22"/>
          <w:szCs w:val="22"/>
        </w:rPr>
        <w:t xml:space="preserve">61 </w:t>
      </w:r>
      <w:r w:rsidRPr="007B2425">
        <w:rPr>
          <w:rFonts w:asciiTheme="minorHAnsi" w:eastAsia="Calibri" w:hAnsiTheme="minorHAnsi" w:cstheme="minorHAnsi"/>
          <w:sz w:val="22"/>
          <w:szCs w:val="22"/>
        </w:rPr>
        <w:t>406 089 905</w:t>
      </w:r>
    </w:p>
    <w:p w14:paraId="327F9225" w14:textId="411F77A1" w:rsidR="004F72F2" w:rsidRPr="007B2425" w:rsidRDefault="004F72F2" w:rsidP="004F72F2">
      <w:pPr>
        <w:autoSpaceDE w:val="0"/>
        <w:autoSpaceDN w:val="0"/>
        <w:adjustRightInd w:val="0"/>
        <w:rPr>
          <w:rFonts w:asciiTheme="minorHAnsi" w:eastAsia="Calibri" w:hAnsiTheme="minorHAnsi" w:cstheme="minorHAnsi"/>
          <w:sz w:val="22"/>
          <w:szCs w:val="22"/>
          <w:lang w:val="es-ES"/>
        </w:rPr>
      </w:pPr>
      <w:r w:rsidRPr="007B2425">
        <w:rPr>
          <w:rFonts w:asciiTheme="minorHAnsi" w:eastAsia="Calibri" w:hAnsiTheme="minorHAnsi" w:cstheme="minorHAnsi"/>
          <w:b/>
          <w:sz w:val="22"/>
          <w:szCs w:val="22"/>
          <w:lang w:val="es-ES"/>
        </w:rPr>
        <w:t>Email</w:t>
      </w:r>
      <w:r w:rsidRPr="007B2425">
        <w:rPr>
          <w:rFonts w:asciiTheme="minorHAnsi" w:eastAsia="Calibri" w:hAnsiTheme="minorHAnsi" w:cstheme="minorHAnsi"/>
          <w:sz w:val="22"/>
          <w:szCs w:val="22"/>
          <w:lang w:val="es-ES"/>
        </w:rPr>
        <w:t xml:space="preserve">: </w:t>
      </w:r>
      <w:r w:rsidR="00CB0839" w:rsidRPr="007B2425">
        <w:rPr>
          <w:rFonts w:asciiTheme="minorHAnsi" w:eastAsia="Calibri" w:hAnsiTheme="minorHAnsi" w:cstheme="minorHAnsi"/>
          <w:sz w:val="22"/>
          <w:szCs w:val="22"/>
          <w:lang w:val="es-ES"/>
        </w:rPr>
        <w:t>jonathan.benjamin@flinders.edu.au</w:t>
      </w:r>
    </w:p>
    <w:p w14:paraId="4A577E35" w14:textId="20E3AB77" w:rsidR="00CB0839" w:rsidRDefault="00CB0839" w:rsidP="004F72F2">
      <w:pPr>
        <w:autoSpaceDE w:val="0"/>
        <w:autoSpaceDN w:val="0"/>
        <w:adjustRightInd w:val="0"/>
        <w:rPr>
          <w:rFonts w:asciiTheme="minorHAnsi" w:hAnsiTheme="minorHAnsi" w:cstheme="minorHAnsi"/>
          <w:sz w:val="22"/>
          <w:szCs w:val="22"/>
        </w:rPr>
      </w:pPr>
      <w:r w:rsidRPr="007B2425">
        <w:rPr>
          <w:rFonts w:asciiTheme="minorHAnsi" w:eastAsia="Calibri" w:hAnsiTheme="minorHAnsi" w:cstheme="minorHAnsi"/>
          <w:b/>
          <w:sz w:val="22"/>
          <w:szCs w:val="22"/>
          <w:lang w:val="es-ES"/>
        </w:rPr>
        <w:t>Twitter:</w:t>
      </w:r>
      <w:r w:rsidRPr="007B2425">
        <w:rPr>
          <w:rFonts w:asciiTheme="minorHAnsi" w:eastAsia="Calibri" w:hAnsiTheme="minorHAnsi" w:cstheme="minorHAnsi"/>
          <w:sz w:val="22"/>
          <w:szCs w:val="22"/>
          <w:lang w:val="es-ES"/>
        </w:rPr>
        <w:t xml:space="preserve"> @</w:t>
      </w:r>
      <w:proofErr w:type="spellStart"/>
      <w:r w:rsidRPr="007B2425">
        <w:rPr>
          <w:rFonts w:asciiTheme="minorHAnsi" w:hAnsiTheme="minorHAnsi" w:cstheme="minorHAnsi"/>
          <w:sz w:val="22"/>
          <w:szCs w:val="22"/>
        </w:rPr>
        <w:t>jon_benj</w:t>
      </w:r>
      <w:proofErr w:type="spellEnd"/>
    </w:p>
    <w:p w14:paraId="697D54DC" w14:textId="77777777" w:rsidR="004F72F2" w:rsidRPr="007B2425" w:rsidRDefault="004F72F2" w:rsidP="004F72F2">
      <w:pPr>
        <w:autoSpaceDE w:val="0"/>
        <w:autoSpaceDN w:val="0"/>
        <w:adjustRightInd w:val="0"/>
        <w:rPr>
          <w:rFonts w:asciiTheme="minorHAnsi" w:eastAsia="Calibri" w:hAnsiTheme="minorHAnsi" w:cstheme="minorHAnsi"/>
          <w:sz w:val="22"/>
          <w:szCs w:val="22"/>
        </w:rPr>
      </w:pPr>
    </w:p>
    <w:p w14:paraId="082D6234" w14:textId="77777777" w:rsidR="004F72F2" w:rsidRPr="007B2425" w:rsidRDefault="004F72F2" w:rsidP="004F72F2">
      <w:pPr>
        <w:autoSpaceDE w:val="0"/>
        <w:autoSpaceDN w:val="0"/>
        <w:adjustRightInd w:val="0"/>
        <w:rPr>
          <w:rFonts w:asciiTheme="minorHAnsi" w:eastAsia="Calibri" w:hAnsiTheme="minorHAnsi" w:cstheme="minorHAnsi"/>
          <w:sz w:val="22"/>
          <w:szCs w:val="22"/>
        </w:rPr>
      </w:pPr>
      <w:r w:rsidRPr="007B2425">
        <w:rPr>
          <w:rFonts w:asciiTheme="minorHAnsi" w:eastAsia="Calibri" w:hAnsiTheme="minorHAnsi" w:cstheme="minorHAnsi"/>
          <w:b/>
          <w:sz w:val="22"/>
          <w:szCs w:val="22"/>
        </w:rPr>
        <w:t>Name</w:t>
      </w:r>
      <w:r w:rsidRPr="007B2425">
        <w:rPr>
          <w:rFonts w:asciiTheme="minorHAnsi" w:eastAsia="Calibri" w:hAnsiTheme="minorHAnsi" w:cstheme="minorHAnsi"/>
          <w:sz w:val="22"/>
          <w:szCs w:val="22"/>
        </w:rPr>
        <w:t>: Yaz Dedovic</w:t>
      </w:r>
    </w:p>
    <w:p w14:paraId="501D160B" w14:textId="77777777" w:rsidR="004F72F2" w:rsidRPr="007B2425" w:rsidRDefault="004F72F2" w:rsidP="004F72F2">
      <w:pPr>
        <w:autoSpaceDE w:val="0"/>
        <w:autoSpaceDN w:val="0"/>
        <w:adjustRightInd w:val="0"/>
        <w:rPr>
          <w:rFonts w:asciiTheme="minorHAnsi" w:eastAsia="Calibri" w:hAnsiTheme="minorHAnsi" w:cstheme="minorHAnsi"/>
          <w:sz w:val="22"/>
          <w:szCs w:val="22"/>
        </w:rPr>
      </w:pPr>
      <w:r w:rsidRPr="007B2425">
        <w:rPr>
          <w:rFonts w:asciiTheme="minorHAnsi" w:eastAsia="Calibri" w:hAnsiTheme="minorHAnsi" w:cstheme="minorHAnsi"/>
          <w:b/>
          <w:sz w:val="22"/>
          <w:szCs w:val="22"/>
        </w:rPr>
        <w:t>Mobile:</w:t>
      </w:r>
      <w:r w:rsidRPr="007B2425">
        <w:rPr>
          <w:rFonts w:asciiTheme="minorHAnsi" w:eastAsia="Calibri" w:hAnsiTheme="minorHAnsi" w:cstheme="minorHAnsi"/>
          <w:sz w:val="22"/>
          <w:szCs w:val="22"/>
        </w:rPr>
        <w:t xml:space="preserve"> 61 08 8201 5920/ </w:t>
      </w:r>
      <w:r w:rsidRPr="007B2425">
        <w:rPr>
          <w:rFonts w:asciiTheme="minorHAnsi" w:hAnsiTheme="minorHAnsi" w:cstheme="minorHAnsi"/>
          <w:sz w:val="22"/>
          <w:szCs w:val="22"/>
        </w:rPr>
        <w:t>61 401095501</w:t>
      </w:r>
    </w:p>
    <w:p w14:paraId="06E383D5" w14:textId="77777777" w:rsidR="004F72F2" w:rsidRPr="007B2425" w:rsidRDefault="004F72F2" w:rsidP="004F72F2">
      <w:pPr>
        <w:autoSpaceDE w:val="0"/>
        <w:autoSpaceDN w:val="0"/>
        <w:adjustRightInd w:val="0"/>
        <w:rPr>
          <w:rFonts w:asciiTheme="minorHAnsi" w:eastAsia="Calibri" w:hAnsiTheme="minorHAnsi" w:cstheme="minorHAnsi"/>
          <w:sz w:val="22"/>
          <w:szCs w:val="22"/>
        </w:rPr>
      </w:pPr>
      <w:r w:rsidRPr="007B2425">
        <w:rPr>
          <w:rFonts w:asciiTheme="minorHAnsi" w:eastAsia="Calibri" w:hAnsiTheme="minorHAnsi" w:cstheme="minorHAnsi"/>
          <w:b/>
          <w:sz w:val="22"/>
          <w:szCs w:val="22"/>
        </w:rPr>
        <w:t>Email</w:t>
      </w:r>
      <w:r w:rsidRPr="007B2425">
        <w:rPr>
          <w:rFonts w:asciiTheme="minorHAnsi" w:eastAsia="Calibri" w:hAnsiTheme="minorHAnsi" w:cstheme="minorHAnsi"/>
          <w:sz w:val="22"/>
          <w:szCs w:val="22"/>
        </w:rPr>
        <w:t xml:space="preserve">: yaz.dedovic@flinders.edu.au </w:t>
      </w:r>
    </w:p>
    <w:p w14:paraId="1C68CE51" w14:textId="61EB59C8" w:rsidR="001546A8" w:rsidRDefault="001546A8" w:rsidP="00C332A5"/>
    <w:p w14:paraId="0AD59186" w14:textId="3E3C6EB6" w:rsidR="00A8377B" w:rsidRDefault="00A8377B" w:rsidP="00C332A5"/>
    <w:sectPr w:rsidR="00A8377B" w:rsidSect="001A4AA0">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135" w:right="849" w:bottom="1440" w:left="851" w:header="70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6A9477" w14:textId="77777777" w:rsidR="009D0A1B" w:rsidRDefault="009D0A1B" w:rsidP="0059165A">
      <w:r>
        <w:separator/>
      </w:r>
    </w:p>
  </w:endnote>
  <w:endnote w:type="continuationSeparator" w:id="0">
    <w:p w14:paraId="569B8D5E" w14:textId="77777777" w:rsidR="009D0A1B" w:rsidRDefault="009D0A1B" w:rsidP="00591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heSans-B6SemiBold">
    <w:altName w:val="Cambria"/>
    <w:panose1 w:val="00000000000000000000"/>
    <w:charset w:val="4D"/>
    <w:family w:val="auto"/>
    <w:notTrueType/>
    <w:pitch w:val="default"/>
    <w:sig w:usb0="03000000"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C1589" w14:textId="77777777" w:rsidR="00630A87" w:rsidRDefault="00630A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450C7" w14:textId="77777777" w:rsidR="00984CBA" w:rsidRDefault="00984CBA">
    <w:r>
      <w:rPr>
        <w:noProof/>
        <w:lang w:eastAsia="en-AU"/>
      </w:rPr>
      <w:drawing>
        <wp:anchor distT="0" distB="0" distL="114300" distR="114300" simplePos="0" relativeHeight="251672576" behindDoc="1" locked="0" layoutInCell="1" allowOverlap="1" wp14:anchorId="1A71DB4C" wp14:editId="1CF6A6FD">
          <wp:simplePos x="0" y="0"/>
          <wp:positionH relativeFrom="column">
            <wp:posOffset>-549772</wp:posOffset>
          </wp:positionH>
          <wp:positionV relativeFrom="paragraph">
            <wp:posOffset>122887</wp:posOffset>
          </wp:positionV>
          <wp:extent cx="7635834" cy="510644"/>
          <wp:effectExtent l="0" t="0" r="381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
                    <a:extLst>
                      <a:ext uri="{28A0092B-C50C-407E-A947-70E740481C1C}">
                        <a14:useLocalDpi xmlns:a14="http://schemas.microsoft.com/office/drawing/2010/main" val="0"/>
                      </a:ext>
                    </a:extLst>
                  </a:blip>
                  <a:stretch>
                    <a:fillRect/>
                  </a:stretch>
                </pic:blipFill>
                <pic:spPr>
                  <a:xfrm>
                    <a:off x="0" y="0"/>
                    <a:ext cx="7635834" cy="51064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14FF1" w14:textId="77777777" w:rsidR="00984CBA" w:rsidRDefault="00984CBA" w:rsidP="001A4AA0">
    <w:pPr>
      <w:pStyle w:val="Footer"/>
    </w:pPr>
    <w:r>
      <w:rPr>
        <w:noProof/>
        <w:lang w:eastAsia="en-AU"/>
      </w:rPr>
      <w:drawing>
        <wp:anchor distT="0" distB="0" distL="114300" distR="114300" simplePos="0" relativeHeight="251670528" behindDoc="1" locked="0" layoutInCell="1" allowOverlap="1" wp14:anchorId="2C756C77" wp14:editId="2FCED917">
          <wp:simplePos x="0" y="0"/>
          <wp:positionH relativeFrom="column">
            <wp:posOffset>-599044</wp:posOffset>
          </wp:positionH>
          <wp:positionV relativeFrom="paragraph">
            <wp:posOffset>145415</wp:posOffset>
          </wp:positionV>
          <wp:extent cx="7635834" cy="510644"/>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
                    <a:extLst>
                      <a:ext uri="{28A0092B-C50C-407E-A947-70E740481C1C}">
                        <a14:useLocalDpi xmlns:a14="http://schemas.microsoft.com/office/drawing/2010/main" val="0"/>
                      </a:ext>
                    </a:extLst>
                  </a:blip>
                  <a:stretch>
                    <a:fillRect/>
                  </a:stretch>
                </pic:blipFill>
                <pic:spPr>
                  <a:xfrm>
                    <a:off x="0" y="0"/>
                    <a:ext cx="7635834" cy="51064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2BC49F" w14:textId="77777777" w:rsidR="009D0A1B" w:rsidRDefault="009D0A1B" w:rsidP="0059165A">
      <w:r>
        <w:separator/>
      </w:r>
    </w:p>
  </w:footnote>
  <w:footnote w:type="continuationSeparator" w:id="0">
    <w:p w14:paraId="685D0768" w14:textId="77777777" w:rsidR="009D0A1B" w:rsidRDefault="009D0A1B" w:rsidP="00591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A8B20" w14:textId="77777777" w:rsidR="00630A87" w:rsidRDefault="00630A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9C524" w14:textId="0B052AEB" w:rsidR="00630A87" w:rsidRDefault="00630A87">
    <w:pPr>
      <w:pStyle w:val="Header"/>
    </w:pPr>
    <w:r w:rsidRPr="008D5381">
      <w:rPr>
        <w:noProof/>
        <w:lang w:eastAsia="en-AU"/>
      </w:rPr>
      <w:drawing>
        <wp:anchor distT="0" distB="0" distL="114300" distR="114300" simplePos="0" relativeHeight="251685888" behindDoc="1" locked="0" layoutInCell="1" allowOverlap="1" wp14:anchorId="6C9ABACA" wp14:editId="06FCD6FD">
          <wp:simplePos x="0" y="0"/>
          <wp:positionH relativeFrom="column">
            <wp:posOffset>2236682</wp:posOffset>
          </wp:positionH>
          <wp:positionV relativeFrom="paragraph">
            <wp:posOffset>-238549</wp:posOffset>
          </wp:positionV>
          <wp:extent cx="1329055" cy="491490"/>
          <wp:effectExtent l="0" t="0" r="4445" b="3810"/>
          <wp:wrapTopAndBottom/>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pic:cNvPicPr/>
                </pic:nvPicPr>
                <pic:blipFill>
                  <a:blip r:embed="rId1"/>
                  <a:stretch>
                    <a:fillRect/>
                  </a:stretch>
                </pic:blipFill>
                <pic:spPr>
                  <a:xfrm>
                    <a:off x="0" y="0"/>
                    <a:ext cx="1329055" cy="4914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88960" behindDoc="1" locked="0" layoutInCell="1" allowOverlap="1" wp14:anchorId="2CD06846" wp14:editId="523D2064">
          <wp:simplePos x="0" y="0"/>
          <wp:positionH relativeFrom="margin">
            <wp:posOffset>3769995</wp:posOffset>
          </wp:positionH>
          <wp:positionV relativeFrom="paragraph">
            <wp:posOffset>-348615</wp:posOffset>
          </wp:positionV>
          <wp:extent cx="1350645" cy="694055"/>
          <wp:effectExtent l="0" t="0" r="0" b="4445"/>
          <wp:wrapTight wrapText="bothSides">
            <wp:wrapPolygon edited="0">
              <wp:start x="0" y="0"/>
              <wp:lineTo x="0" y="21343"/>
              <wp:lineTo x="21326" y="21343"/>
              <wp:lineTo x="21326" y="0"/>
              <wp:lineTo x="0" y="0"/>
            </wp:wrapPolygon>
          </wp:wrapTight>
          <wp:docPr id="12" name="Picture 12" descr="Logo,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0645" cy="694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89984" behindDoc="0" locked="0" layoutInCell="1" allowOverlap="1" wp14:anchorId="0E1089CD" wp14:editId="2B833F69">
          <wp:simplePos x="0" y="0"/>
          <wp:positionH relativeFrom="column">
            <wp:posOffset>5148369</wp:posOffset>
          </wp:positionH>
          <wp:positionV relativeFrom="paragraph">
            <wp:posOffset>-247015</wp:posOffset>
          </wp:positionV>
          <wp:extent cx="1246939" cy="575733"/>
          <wp:effectExtent l="0" t="0" r="0" b="0"/>
          <wp:wrapNone/>
          <wp:docPr id="13" name="Picture 1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6939" cy="5757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87936" behindDoc="1" locked="0" layoutInCell="1" allowOverlap="1" wp14:anchorId="652472FD" wp14:editId="425C3791">
          <wp:simplePos x="0" y="0"/>
          <wp:positionH relativeFrom="margin">
            <wp:posOffset>1203325</wp:posOffset>
          </wp:positionH>
          <wp:positionV relativeFrom="paragraph">
            <wp:posOffset>-289560</wp:posOffset>
          </wp:positionV>
          <wp:extent cx="681990" cy="524510"/>
          <wp:effectExtent l="0" t="0" r="3810" b="0"/>
          <wp:wrapTight wrapText="bothSides">
            <wp:wrapPolygon edited="0">
              <wp:start x="6034" y="0"/>
              <wp:lineTo x="6034" y="8368"/>
              <wp:lineTo x="0" y="14121"/>
              <wp:lineTo x="0" y="20920"/>
              <wp:lineTo x="21318" y="20920"/>
              <wp:lineTo x="21318" y="14121"/>
              <wp:lineTo x="14883" y="8368"/>
              <wp:lineTo x="14883" y="0"/>
              <wp:lineTo x="6034" y="0"/>
            </wp:wrapPolygon>
          </wp:wrapTight>
          <wp:docPr id="14" name="Picture 14" descr="Logos - University of Georgia Brand Sty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 - University of Georgia Brand Style Guid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1990" cy="524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86912" behindDoc="1" locked="0" layoutInCell="1" allowOverlap="1" wp14:anchorId="66CC7F7A" wp14:editId="4E43684D">
          <wp:simplePos x="0" y="0"/>
          <wp:positionH relativeFrom="margin">
            <wp:posOffset>-184785</wp:posOffset>
          </wp:positionH>
          <wp:positionV relativeFrom="paragraph">
            <wp:posOffset>-238760</wp:posOffset>
          </wp:positionV>
          <wp:extent cx="1041400" cy="396240"/>
          <wp:effectExtent l="0" t="0" r="0" b="0"/>
          <wp:wrapTight wrapText="bothSides">
            <wp:wrapPolygon edited="0">
              <wp:start x="263" y="0"/>
              <wp:lineTo x="0" y="2077"/>
              <wp:lineTo x="0" y="20769"/>
              <wp:lineTo x="21337" y="20769"/>
              <wp:lineTo x="21337" y="0"/>
              <wp:lineTo x="263" y="0"/>
            </wp:wrapPolygon>
          </wp:wrapTight>
          <wp:docPr id="15" name="Picture 15" descr="Moesgaard Museum | For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sgaard Museum | Forsid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140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5381">
      <w:rPr>
        <w:noProof/>
      </w:rPr>
      <w:t xml:space="preserve"> </w:t>
    </w:r>
    <w:r>
      <w:rPr>
        <w:noProof/>
        <w:lang w:eastAsia="en-AU"/>
      </w:rPr>
      <w:softHyphen/>
    </w:r>
    <w:r w:rsidRPr="00070DD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F18BE" w14:textId="10322B52" w:rsidR="00984CBA" w:rsidRDefault="00294B9B">
    <w:pPr>
      <w:pStyle w:val="Header"/>
    </w:pPr>
    <w:r w:rsidRPr="008D5381">
      <w:rPr>
        <w:noProof/>
        <w:lang w:eastAsia="en-AU"/>
      </w:rPr>
      <w:drawing>
        <wp:anchor distT="0" distB="0" distL="114300" distR="114300" simplePos="0" relativeHeight="251674624" behindDoc="1" locked="0" layoutInCell="1" allowOverlap="1" wp14:anchorId="4E62C412" wp14:editId="74F0218C">
          <wp:simplePos x="0" y="0"/>
          <wp:positionH relativeFrom="column">
            <wp:posOffset>2236682</wp:posOffset>
          </wp:positionH>
          <wp:positionV relativeFrom="paragraph">
            <wp:posOffset>-238549</wp:posOffset>
          </wp:positionV>
          <wp:extent cx="1329055" cy="491490"/>
          <wp:effectExtent l="0" t="0" r="4445" b="3810"/>
          <wp:wrapTopAndBottom/>
          <wp:docPr id="27" name="Picture 2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10;&#10;Description automatically generated with medium confidence"/>
                  <pic:cNvPicPr/>
                </pic:nvPicPr>
                <pic:blipFill>
                  <a:blip r:embed="rId1"/>
                  <a:stretch>
                    <a:fillRect/>
                  </a:stretch>
                </pic:blipFill>
                <pic:spPr>
                  <a:xfrm>
                    <a:off x="0" y="0"/>
                    <a:ext cx="1329055" cy="4914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7696" behindDoc="1" locked="0" layoutInCell="1" allowOverlap="1" wp14:anchorId="41AF561A" wp14:editId="37D859B0">
          <wp:simplePos x="0" y="0"/>
          <wp:positionH relativeFrom="margin">
            <wp:posOffset>3769995</wp:posOffset>
          </wp:positionH>
          <wp:positionV relativeFrom="paragraph">
            <wp:posOffset>-348615</wp:posOffset>
          </wp:positionV>
          <wp:extent cx="1350645" cy="694055"/>
          <wp:effectExtent l="0" t="0" r="0" b="4445"/>
          <wp:wrapTight wrapText="bothSides">
            <wp:wrapPolygon edited="0">
              <wp:start x="0" y="0"/>
              <wp:lineTo x="0" y="21343"/>
              <wp:lineTo x="21326" y="21343"/>
              <wp:lineTo x="213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0645" cy="694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83840" behindDoc="0" locked="0" layoutInCell="1" allowOverlap="1" wp14:anchorId="5C043AF2" wp14:editId="55A81DB7">
          <wp:simplePos x="0" y="0"/>
          <wp:positionH relativeFrom="column">
            <wp:posOffset>5148369</wp:posOffset>
          </wp:positionH>
          <wp:positionV relativeFrom="paragraph">
            <wp:posOffset>-247015</wp:posOffset>
          </wp:positionV>
          <wp:extent cx="1246939" cy="575733"/>
          <wp:effectExtent l="0" t="0" r="0" b="0"/>
          <wp:wrapNone/>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46939" cy="5757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6672" behindDoc="1" locked="0" layoutInCell="1" allowOverlap="1" wp14:anchorId="67E58126" wp14:editId="61CDFC29">
          <wp:simplePos x="0" y="0"/>
          <wp:positionH relativeFrom="margin">
            <wp:posOffset>1203325</wp:posOffset>
          </wp:positionH>
          <wp:positionV relativeFrom="paragraph">
            <wp:posOffset>-289560</wp:posOffset>
          </wp:positionV>
          <wp:extent cx="681990" cy="524510"/>
          <wp:effectExtent l="0" t="0" r="3810" b="0"/>
          <wp:wrapTight wrapText="bothSides">
            <wp:wrapPolygon edited="0">
              <wp:start x="6034" y="0"/>
              <wp:lineTo x="6034" y="8368"/>
              <wp:lineTo x="0" y="14121"/>
              <wp:lineTo x="0" y="20920"/>
              <wp:lineTo x="21318" y="20920"/>
              <wp:lineTo x="21318" y="14121"/>
              <wp:lineTo x="14883" y="8368"/>
              <wp:lineTo x="14883" y="0"/>
              <wp:lineTo x="6034" y="0"/>
            </wp:wrapPolygon>
          </wp:wrapTight>
          <wp:docPr id="5" name="Picture 5" descr="Logos - University of Georgia Brand Sty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 - University of Georgia Brand Style Guid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1990" cy="524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5648" behindDoc="1" locked="0" layoutInCell="1" allowOverlap="1" wp14:anchorId="539CB52F" wp14:editId="511FFA34">
          <wp:simplePos x="0" y="0"/>
          <wp:positionH relativeFrom="margin">
            <wp:posOffset>-184785</wp:posOffset>
          </wp:positionH>
          <wp:positionV relativeFrom="paragraph">
            <wp:posOffset>-238760</wp:posOffset>
          </wp:positionV>
          <wp:extent cx="1041400" cy="396240"/>
          <wp:effectExtent l="0" t="0" r="0" b="0"/>
          <wp:wrapTight wrapText="bothSides">
            <wp:wrapPolygon edited="0">
              <wp:start x="263" y="0"/>
              <wp:lineTo x="0" y="2077"/>
              <wp:lineTo x="0" y="20769"/>
              <wp:lineTo x="21337" y="20769"/>
              <wp:lineTo x="21337" y="0"/>
              <wp:lineTo x="263" y="0"/>
            </wp:wrapPolygon>
          </wp:wrapTight>
          <wp:docPr id="4" name="Picture 4" descr="Moesgaard Museum | For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sgaard Museum | Forsid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140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CBA" w:rsidRPr="008D5381">
      <w:rPr>
        <w:noProof/>
      </w:rPr>
      <w:t xml:space="preserve"> </w:t>
    </w:r>
    <w:r w:rsidR="00984CBA">
      <w:rPr>
        <w:noProof/>
        <w:lang w:eastAsia="en-AU"/>
      </w:rPr>
      <w:softHyphen/>
    </w:r>
    <w:r w:rsidR="00984CBA" w:rsidRPr="00070DD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02479"/>
    <w:multiLevelType w:val="hybridMultilevel"/>
    <w:tmpl w:val="C89487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24D23671"/>
    <w:multiLevelType w:val="hybridMultilevel"/>
    <w:tmpl w:val="7A4C2C62"/>
    <w:lvl w:ilvl="0" w:tplc="183C1D4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A1F111D"/>
    <w:multiLevelType w:val="multilevel"/>
    <w:tmpl w:val="7C289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543AE0"/>
    <w:multiLevelType w:val="hybridMultilevel"/>
    <w:tmpl w:val="D9901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47C3C8C"/>
    <w:multiLevelType w:val="multilevel"/>
    <w:tmpl w:val="333A9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5A8721E"/>
    <w:multiLevelType w:val="hybridMultilevel"/>
    <w:tmpl w:val="808CF81C"/>
    <w:lvl w:ilvl="0" w:tplc="DF5427A6">
      <w:start w:val="1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95A47BA"/>
    <w:multiLevelType w:val="hybridMultilevel"/>
    <w:tmpl w:val="C958D652"/>
    <w:lvl w:ilvl="0" w:tplc="9BB2ABAE">
      <w:start w:val="1"/>
      <w:numFmt w:val="bullet"/>
      <w:lvlText w:val="-"/>
      <w:lvlJc w:val="left"/>
      <w:pPr>
        <w:ind w:left="720" w:hanging="360"/>
      </w:pPr>
      <w:rPr>
        <w:rFonts w:ascii="Calibri" w:eastAsia="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7B442184"/>
    <w:multiLevelType w:val="multilevel"/>
    <w:tmpl w:val="07B29B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7"/>
  </w:num>
  <w:num w:numId="2">
    <w:abstractNumId w:val="1"/>
  </w:num>
  <w:num w:numId="3">
    <w:abstractNumId w:val="0"/>
  </w:num>
  <w:num w:numId="4">
    <w:abstractNumId w:val="3"/>
  </w:num>
  <w:num w:numId="5">
    <w:abstractNumId w:val="2"/>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val="fullPage" w:percent="100"/>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s-ES" w:vendorID="64" w:dllVersion="6" w:nlCheck="1" w:checkStyle="0"/>
  <w:activeWritingStyle w:appName="MSWord" w:lang="en-AU" w:vendorID="64" w:dllVersion="4096" w:nlCheck="1" w:checkStyle="0"/>
  <w:activeWritingStyle w:appName="MSWord" w:lang="es-ES" w:vendorID="64" w:dllVersion="4096" w:nlCheck="1" w:checkStyle="0"/>
  <w:activeWritingStyle w:appName="MSWord" w:lang="es-ES" w:vendorID="64" w:dllVersion="0" w:nlCheck="1" w:checkStyle="0"/>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FB6"/>
    <w:rsid w:val="00013C40"/>
    <w:rsid w:val="000172EC"/>
    <w:rsid w:val="00017B7C"/>
    <w:rsid w:val="000303CA"/>
    <w:rsid w:val="000318E2"/>
    <w:rsid w:val="00032446"/>
    <w:rsid w:val="0003317A"/>
    <w:rsid w:val="00033909"/>
    <w:rsid w:val="000352EB"/>
    <w:rsid w:val="00037806"/>
    <w:rsid w:val="00037EE8"/>
    <w:rsid w:val="00040F2A"/>
    <w:rsid w:val="00041705"/>
    <w:rsid w:val="0004217E"/>
    <w:rsid w:val="00043060"/>
    <w:rsid w:val="00053B18"/>
    <w:rsid w:val="0006048E"/>
    <w:rsid w:val="00070692"/>
    <w:rsid w:val="00070DD0"/>
    <w:rsid w:val="000776D5"/>
    <w:rsid w:val="00080342"/>
    <w:rsid w:val="0008477C"/>
    <w:rsid w:val="000909EF"/>
    <w:rsid w:val="000A1AB8"/>
    <w:rsid w:val="000A1B33"/>
    <w:rsid w:val="000A20D0"/>
    <w:rsid w:val="000A30E6"/>
    <w:rsid w:val="000A4DF2"/>
    <w:rsid w:val="000A6C0C"/>
    <w:rsid w:val="000B029C"/>
    <w:rsid w:val="000B58AC"/>
    <w:rsid w:val="000C1329"/>
    <w:rsid w:val="000C2E97"/>
    <w:rsid w:val="000C320D"/>
    <w:rsid w:val="000C56C2"/>
    <w:rsid w:val="000C7DD7"/>
    <w:rsid w:val="000D21CF"/>
    <w:rsid w:val="000D2B25"/>
    <w:rsid w:val="000D7EA4"/>
    <w:rsid w:val="000F43C5"/>
    <w:rsid w:val="000F471B"/>
    <w:rsid w:val="000F638A"/>
    <w:rsid w:val="000F7FF9"/>
    <w:rsid w:val="0010117F"/>
    <w:rsid w:val="001059A1"/>
    <w:rsid w:val="00105DA0"/>
    <w:rsid w:val="00107153"/>
    <w:rsid w:val="0011104A"/>
    <w:rsid w:val="001112F1"/>
    <w:rsid w:val="00111339"/>
    <w:rsid w:val="001132AD"/>
    <w:rsid w:val="00113444"/>
    <w:rsid w:val="00117C6C"/>
    <w:rsid w:val="0012210B"/>
    <w:rsid w:val="0012466A"/>
    <w:rsid w:val="00125A49"/>
    <w:rsid w:val="001267D3"/>
    <w:rsid w:val="00131C4A"/>
    <w:rsid w:val="001372AA"/>
    <w:rsid w:val="001516CF"/>
    <w:rsid w:val="001546A8"/>
    <w:rsid w:val="001560CE"/>
    <w:rsid w:val="00164E17"/>
    <w:rsid w:val="00172D48"/>
    <w:rsid w:val="00174DC4"/>
    <w:rsid w:val="00176F4C"/>
    <w:rsid w:val="00177D9C"/>
    <w:rsid w:val="001850D9"/>
    <w:rsid w:val="0019737C"/>
    <w:rsid w:val="00197B2C"/>
    <w:rsid w:val="001A269C"/>
    <w:rsid w:val="001A30FD"/>
    <w:rsid w:val="001A4AA0"/>
    <w:rsid w:val="001A5C36"/>
    <w:rsid w:val="001A6D0B"/>
    <w:rsid w:val="001A7725"/>
    <w:rsid w:val="001B4026"/>
    <w:rsid w:val="001B5093"/>
    <w:rsid w:val="001C3127"/>
    <w:rsid w:val="001C395D"/>
    <w:rsid w:val="001C4D1E"/>
    <w:rsid w:val="001C50F8"/>
    <w:rsid w:val="001D69D2"/>
    <w:rsid w:val="001E1690"/>
    <w:rsid w:val="001E392C"/>
    <w:rsid w:val="001E5504"/>
    <w:rsid w:val="001E6C36"/>
    <w:rsid w:val="001E72E0"/>
    <w:rsid w:val="001F39FB"/>
    <w:rsid w:val="001F4A62"/>
    <w:rsid w:val="001F7BA9"/>
    <w:rsid w:val="00203F2A"/>
    <w:rsid w:val="00211CA4"/>
    <w:rsid w:val="002174B3"/>
    <w:rsid w:val="0022004B"/>
    <w:rsid w:val="00220823"/>
    <w:rsid w:val="00230C7F"/>
    <w:rsid w:val="00231BAB"/>
    <w:rsid w:val="0023644B"/>
    <w:rsid w:val="002369E7"/>
    <w:rsid w:val="002369EF"/>
    <w:rsid w:val="00237BA8"/>
    <w:rsid w:val="00244376"/>
    <w:rsid w:val="002654D2"/>
    <w:rsid w:val="00265AE8"/>
    <w:rsid w:val="00276428"/>
    <w:rsid w:val="00283399"/>
    <w:rsid w:val="002909B5"/>
    <w:rsid w:val="0029125B"/>
    <w:rsid w:val="00291F34"/>
    <w:rsid w:val="00292DB5"/>
    <w:rsid w:val="00293340"/>
    <w:rsid w:val="00293938"/>
    <w:rsid w:val="00294B9B"/>
    <w:rsid w:val="002A1016"/>
    <w:rsid w:val="002A31C8"/>
    <w:rsid w:val="002A36B8"/>
    <w:rsid w:val="002B035C"/>
    <w:rsid w:val="002C3B3D"/>
    <w:rsid w:val="002D5BE6"/>
    <w:rsid w:val="002E3A20"/>
    <w:rsid w:val="002E4523"/>
    <w:rsid w:val="002E51C9"/>
    <w:rsid w:val="002E75E5"/>
    <w:rsid w:val="002E795A"/>
    <w:rsid w:val="002E7DC1"/>
    <w:rsid w:val="002F0524"/>
    <w:rsid w:val="002F0AA7"/>
    <w:rsid w:val="002F1E8F"/>
    <w:rsid w:val="002F62A5"/>
    <w:rsid w:val="003070CE"/>
    <w:rsid w:val="0031237F"/>
    <w:rsid w:val="00312E99"/>
    <w:rsid w:val="00313408"/>
    <w:rsid w:val="003173BC"/>
    <w:rsid w:val="00321495"/>
    <w:rsid w:val="00340268"/>
    <w:rsid w:val="003439EF"/>
    <w:rsid w:val="00345696"/>
    <w:rsid w:val="00351D32"/>
    <w:rsid w:val="003523F3"/>
    <w:rsid w:val="003523FD"/>
    <w:rsid w:val="003534FE"/>
    <w:rsid w:val="00353F68"/>
    <w:rsid w:val="0035475A"/>
    <w:rsid w:val="00357985"/>
    <w:rsid w:val="00360969"/>
    <w:rsid w:val="00361D22"/>
    <w:rsid w:val="003631AB"/>
    <w:rsid w:val="00371551"/>
    <w:rsid w:val="0037462E"/>
    <w:rsid w:val="00374827"/>
    <w:rsid w:val="00376E33"/>
    <w:rsid w:val="00377B78"/>
    <w:rsid w:val="00383018"/>
    <w:rsid w:val="003830BF"/>
    <w:rsid w:val="00384795"/>
    <w:rsid w:val="00384F60"/>
    <w:rsid w:val="00385958"/>
    <w:rsid w:val="00387752"/>
    <w:rsid w:val="003A48DE"/>
    <w:rsid w:val="003B0519"/>
    <w:rsid w:val="003B68BA"/>
    <w:rsid w:val="003C25A0"/>
    <w:rsid w:val="003D171D"/>
    <w:rsid w:val="003D2494"/>
    <w:rsid w:val="003D27D4"/>
    <w:rsid w:val="003D4810"/>
    <w:rsid w:val="003D6B7F"/>
    <w:rsid w:val="003E0E6D"/>
    <w:rsid w:val="003E6234"/>
    <w:rsid w:val="003E7FB0"/>
    <w:rsid w:val="003F155D"/>
    <w:rsid w:val="003F26E4"/>
    <w:rsid w:val="003F2DB9"/>
    <w:rsid w:val="00401763"/>
    <w:rsid w:val="004028DB"/>
    <w:rsid w:val="00404AF7"/>
    <w:rsid w:val="00405F3B"/>
    <w:rsid w:val="00406714"/>
    <w:rsid w:val="00407C1A"/>
    <w:rsid w:val="00411BD0"/>
    <w:rsid w:val="00421380"/>
    <w:rsid w:val="0042291A"/>
    <w:rsid w:val="00426A74"/>
    <w:rsid w:val="00431BAD"/>
    <w:rsid w:val="0043240C"/>
    <w:rsid w:val="0043367D"/>
    <w:rsid w:val="00433AF9"/>
    <w:rsid w:val="00437254"/>
    <w:rsid w:val="0044118A"/>
    <w:rsid w:val="00442D70"/>
    <w:rsid w:val="004456DB"/>
    <w:rsid w:val="00446237"/>
    <w:rsid w:val="00447659"/>
    <w:rsid w:val="00447EBD"/>
    <w:rsid w:val="004553E6"/>
    <w:rsid w:val="00455967"/>
    <w:rsid w:val="00461633"/>
    <w:rsid w:val="004650F5"/>
    <w:rsid w:val="00466872"/>
    <w:rsid w:val="004702CF"/>
    <w:rsid w:val="004726F8"/>
    <w:rsid w:val="0047681E"/>
    <w:rsid w:val="004779D1"/>
    <w:rsid w:val="00477F70"/>
    <w:rsid w:val="00482043"/>
    <w:rsid w:val="004851B3"/>
    <w:rsid w:val="00492DF7"/>
    <w:rsid w:val="004932F4"/>
    <w:rsid w:val="004955C7"/>
    <w:rsid w:val="004A3229"/>
    <w:rsid w:val="004A4FAF"/>
    <w:rsid w:val="004A671F"/>
    <w:rsid w:val="004B2034"/>
    <w:rsid w:val="004B4D95"/>
    <w:rsid w:val="004C0BD3"/>
    <w:rsid w:val="004C211C"/>
    <w:rsid w:val="004C6E1E"/>
    <w:rsid w:val="004C6E6F"/>
    <w:rsid w:val="004D701D"/>
    <w:rsid w:val="004E07A2"/>
    <w:rsid w:val="004E0B9C"/>
    <w:rsid w:val="004E27A9"/>
    <w:rsid w:val="004F31A0"/>
    <w:rsid w:val="004F44A5"/>
    <w:rsid w:val="004F72F2"/>
    <w:rsid w:val="004F7342"/>
    <w:rsid w:val="004F7938"/>
    <w:rsid w:val="00517673"/>
    <w:rsid w:val="0052169D"/>
    <w:rsid w:val="00533361"/>
    <w:rsid w:val="00533401"/>
    <w:rsid w:val="0053369F"/>
    <w:rsid w:val="00535967"/>
    <w:rsid w:val="00536B7B"/>
    <w:rsid w:val="005426C1"/>
    <w:rsid w:val="00543076"/>
    <w:rsid w:val="005546C8"/>
    <w:rsid w:val="00557D0B"/>
    <w:rsid w:val="00563880"/>
    <w:rsid w:val="005639FC"/>
    <w:rsid w:val="0056568F"/>
    <w:rsid w:val="00566492"/>
    <w:rsid w:val="00566A5B"/>
    <w:rsid w:val="00567FAC"/>
    <w:rsid w:val="0057488E"/>
    <w:rsid w:val="00575521"/>
    <w:rsid w:val="0059165A"/>
    <w:rsid w:val="00592918"/>
    <w:rsid w:val="005936FB"/>
    <w:rsid w:val="005939F1"/>
    <w:rsid w:val="005972FD"/>
    <w:rsid w:val="005A0840"/>
    <w:rsid w:val="005B4D78"/>
    <w:rsid w:val="005B4D9A"/>
    <w:rsid w:val="005B7989"/>
    <w:rsid w:val="005B798E"/>
    <w:rsid w:val="005C25E1"/>
    <w:rsid w:val="005C2924"/>
    <w:rsid w:val="005C37D2"/>
    <w:rsid w:val="005C56DB"/>
    <w:rsid w:val="005D41FA"/>
    <w:rsid w:val="005D6063"/>
    <w:rsid w:val="005E1D1A"/>
    <w:rsid w:val="005E22D2"/>
    <w:rsid w:val="005E56BE"/>
    <w:rsid w:val="005E68EB"/>
    <w:rsid w:val="005F0997"/>
    <w:rsid w:val="005F0DE5"/>
    <w:rsid w:val="005F2B08"/>
    <w:rsid w:val="005F5C31"/>
    <w:rsid w:val="00600FB6"/>
    <w:rsid w:val="0060761B"/>
    <w:rsid w:val="00630A87"/>
    <w:rsid w:val="00630C48"/>
    <w:rsid w:val="00633291"/>
    <w:rsid w:val="0063370F"/>
    <w:rsid w:val="00633DD4"/>
    <w:rsid w:val="006442DC"/>
    <w:rsid w:val="00654209"/>
    <w:rsid w:val="00655F34"/>
    <w:rsid w:val="0065693E"/>
    <w:rsid w:val="00664B52"/>
    <w:rsid w:val="00666705"/>
    <w:rsid w:val="00667C98"/>
    <w:rsid w:val="0067079F"/>
    <w:rsid w:val="00671B67"/>
    <w:rsid w:val="00675868"/>
    <w:rsid w:val="00677133"/>
    <w:rsid w:val="006824F2"/>
    <w:rsid w:val="00683BAC"/>
    <w:rsid w:val="00684256"/>
    <w:rsid w:val="00684EE0"/>
    <w:rsid w:val="00690D8D"/>
    <w:rsid w:val="00693DC4"/>
    <w:rsid w:val="006A3A30"/>
    <w:rsid w:val="006A5DFD"/>
    <w:rsid w:val="006B0214"/>
    <w:rsid w:val="006B611C"/>
    <w:rsid w:val="006B6265"/>
    <w:rsid w:val="006B6CE4"/>
    <w:rsid w:val="006B7C98"/>
    <w:rsid w:val="006C5581"/>
    <w:rsid w:val="006C6AAC"/>
    <w:rsid w:val="006D0159"/>
    <w:rsid w:val="006D44A1"/>
    <w:rsid w:val="006D48DE"/>
    <w:rsid w:val="006E0AE4"/>
    <w:rsid w:val="006E4059"/>
    <w:rsid w:val="006E6BA8"/>
    <w:rsid w:val="007018B3"/>
    <w:rsid w:val="00701BB2"/>
    <w:rsid w:val="007060C6"/>
    <w:rsid w:val="00707B6F"/>
    <w:rsid w:val="00710527"/>
    <w:rsid w:val="0072766A"/>
    <w:rsid w:val="00730F14"/>
    <w:rsid w:val="00733159"/>
    <w:rsid w:val="00743A3F"/>
    <w:rsid w:val="00744DE7"/>
    <w:rsid w:val="00750FFE"/>
    <w:rsid w:val="0075201C"/>
    <w:rsid w:val="00760F58"/>
    <w:rsid w:val="00766050"/>
    <w:rsid w:val="00773A26"/>
    <w:rsid w:val="00774AA7"/>
    <w:rsid w:val="00774CA1"/>
    <w:rsid w:val="007775BD"/>
    <w:rsid w:val="00790599"/>
    <w:rsid w:val="00793DC7"/>
    <w:rsid w:val="007A05D6"/>
    <w:rsid w:val="007A30A3"/>
    <w:rsid w:val="007A6537"/>
    <w:rsid w:val="007A6859"/>
    <w:rsid w:val="007B2425"/>
    <w:rsid w:val="007B3F79"/>
    <w:rsid w:val="007B610E"/>
    <w:rsid w:val="007B6D44"/>
    <w:rsid w:val="007C2036"/>
    <w:rsid w:val="007C28C8"/>
    <w:rsid w:val="007C641B"/>
    <w:rsid w:val="007C7C2A"/>
    <w:rsid w:val="007D1901"/>
    <w:rsid w:val="007D310C"/>
    <w:rsid w:val="007E0280"/>
    <w:rsid w:val="007E11E2"/>
    <w:rsid w:val="007E151E"/>
    <w:rsid w:val="007E2841"/>
    <w:rsid w:val="007E4CAA"/>
    <w:rsid w:val="007F2DCB"/>
    <w:rsid w:val="007F3739"/>
    <w:rsid w:val="007F5206"/>
    <w:rsid w:val="007F5933"/>
    <w:rsid w:val="008018A8"/>
    <w:rsid w:val="008038D8"/>
    <w:rsid w:val="0080633E"/>
    <w:rsid w:val="00807D90"/>
    <w:rsid w:val="00810706"/>
    <w:rsid w:val="0081425D"/>
    <w:rsid w:val="008169C6"/>
    <w:rsid w:val="0081766F"/>
    <w:rsid w:val="00821031"/>
    <w:rsid w:val="00821633"/>
    <w:rsid w:val="008249D5"/>
    <w:rsid w:val="00824B87"/>
    <w:rsid w:val="00824D91"/>
    <w:rsid w:val="00832CAC"/>
    <w:rsid w:val="008348D3"/>
    <w:rsid w:val="00834C1F"/>
    <w:rsid w:val="00836483"/>
    <w:rsid w:val="00840A81"/>
    <w:rsid w:val="00843D0F"/>
    <w:rsid w:val="00844219"/>
    <w:rsid w:val="008521DD"/>
    <w:rsid w:val="008575F5"/>
    <w:rsid w:val="00857D79"/>
    <w:rsid w:val="00860CC3"/>
    <w:rsid w:val="00861F99"/>
    <w:rsid w:val="008745C4"/>
    <w:rsid w:val="008750BF"/>
    <w:rsid w:val="0087611B"/>
    <w:rsid w:val="008827EB"/>
    <w:rsid w:val="00885E49"/>
    <w:rsid w:val="00887608"/>
    <w:rsid w:val="00892355"/>
    <w:rsid w:val="00893122"/>
    <w:rsid w:val="008960EF"/>
    <w:rsid w:val="008B03D7"/>
    <w:rsid w:val="008B3E9E"/>
    <w:rsid w:val="008B5D15"/>
    <w:rsid w:val="008B6D86"/>
    <w:rsid w:val="008B6FF2"/>
    <w:rsid w:val="008C40E1"/>
    <w:rsid w:val="008C5CAD"/>
    <w:rsid w:val="008D4085"/>
    <w:rsid w:val="008D4DCA"/>
    <w:rsid w:val="008D4F11"/>
    <w:rsid w:val="008D66B1"/>
    <w:rsid w:val="008E2816"/>
    <w:rsid w:val="008E46E8"/>
    <w:rsid w:val="008F1962"/>
    <w:rsid w:val="008F4300"/>
    <w:rsid w:val="008F7506"/>
    <w:rsid w:val="009019C6"/>
    <w:rsid w:val="00906C01"/>
    <w:rsid w:val="0091196E"/>
    <w:rsid w:val="00915007"/>
    <w:rsid w:val="00924A33"/>
    <w:rsid w:val="009302D3"/>
    <w:rsid w:val="0093443D"/>
    <w:rsid w:val="00937F37"/>
    <w:rsid w:val="00940172"/>
    <w:rsid w:val="00942317"/>
    <w:rsid w:val="00942F04"/>
    <w:rsid w:val="00946401"/>
    <w:rsid w:val="00946701"/>
    <w:rsid w:val="009516FB"/>
    <w:rsid w:val="0095336D"/>
    <w:rsid w:val="00954E4D"/>
    <w:rsid w:val="0095676E"/>
    <w:rsid w:val="00956D04"/>
    <w:rsid w:val="00957ED5"/>
    <w:rsid w:val="009637AA"/>
    <w:rsid w:val="00972078"/>
    <w:rsid w:val="00972C71"/>
    <w:rsid w:val="00980468"/>
    <w:rsid w:val="00984CBA"/>
    <w:rsid w:val="0099543E"/>
    <w:rsid w:val="00997091"/>
    <w:rsid w:val="009A2116"/>
    <w:rsid w:val="009A4D35"/>
    <w:rsid w:val="009A5AEB"/>
    <w:rsid w:val="009A6DFB"/>
    <w:rsid w:val="009B2E5C"/>
    <w:rsid w:val="009B3689"/>
    <w:rsid w:val="009B617D"/>
    <w:rsid w:val="009B7096"/>
    <w:rsid w:val="009C372B"/>
    <w:rsid w:val="009C5F5D"/>
    <w:rsid w:val="009C68DC"/>
    <w:rsid w:val="009C7679"/>
    <w:rsid w:val="009D0A1B"/>
    <w:rsid w:val="009E0366"/>
    <w:rsid w:val="009E054D"/>
    <w:rsid w:val="009E55DB"/>
    <w:rsid w:val="009E6AAA"/>
    <w:rsid w:val="009F0284"/>
    <w:rsid w:val="00A04DCD"/>
    <w:rsid w:val="00A061E5"/>
    <w:rsid w:val="00A07253"/>
    <w:rsid w:val="00A106F2"/>
    <w:rsid w:val="00A10962"/>
    <w:rsid w:val="00A1215A"/>
    <w:rsid w:val="00A13126"/>
    <w:rsid w:val="00A14D8C"/>
    <w:rsid w:val="00A17450"/>
    <w:rsid w:val="00A30CC3"/>
    <w:rsid w:val="00A40A1E"/>
    <w:rsid w:val="00A448EE"/>
    <w:rsid w:val="00A502A5"/>
    <w:rsid w:val="00A53EC0"/>
    <w:rsid w:val="00A574F8"/>
    <w:rsid w:val="00A66B57"/>
    <w:rsid w:val="00A73FB8"/>
    <w:rsid w:val="00A7530D"/>
    <w:rsid w:val="00A77EB9"/>
    <w:rsid w:val="00A8377B"/>
    <w:rsid w:val="00A958E3"/>
    <w:rsid w:val="00AA0EE3"/>
    <w:rsid w:val="00AA55C6"/>
    <w:rsid w:val="00AA5A39"/>
    <w:rsid w:val="00AB29AB"/>
    <w:rsid w:val="00AB5A08"/>
    <w:rsid w:val="00AB6483"/>
    <w:rsid w:val="00AC1596"/>
    <w:rsid w:val="00AC22FD"/>
    <w:rsid w:val="00AC5121"/>
    <w:rsid w:val="00AD1787"/>
    <w:rsid w:val="00AD6D24"/>
    <w:rsid w:val="00AE0049"/>
    <w:rsid w:val="00AE0FB3"/>
    <w:rsid w:val="00AE1924"/>
    <w:rsid w:val="00AE2A9C"/>
    <w:rsid w:val="00AE2FFE"/>
    <w:rsid w:val="00AE533B"/>
    <w:rsid w:val="00AE7AD8"/>
    <w:rsid w:val="00AE7E80"/>
    <w:rsid w:val="00AF3FF7"/>
    <w:rsid w:val="00B0183F"/>
    <w:rsid w:val="00B133D0"/>
    <w:rsid w:val="00B17314"/>
    <w:rsid w:val="00B1745E"/>
    <w:rsid w:val="00B200A0"/>
    <w:rsid w:val="00B24366"/>
    <w:rsid w:val="00B244D7"/>
    <w:rsid w:val="00B26AA1"/>
    <w:rsid w:val="00B33252"/>
    <w:rsid w:val="00B40F52"/>
    <w:rsid w:val="00B45A50"/>
    <w:rsid w:val="00B504E5"/>
    <w:rsid w:val="00B52049"/>
    <w:rsid w:val="00B5424D"/>
    <w:rsid w:val="00B65FC4"/>
    <w:rsid w:val="00B743A5"/>
    <w:rsid w:val="00B77EEF"/>
    <w:rsid w:val="00B80431"/>
    <w:rsid w:val="00B82E4B"/>
    <w:rsid w:val="00B85E59"/>
    <w:rsid w:val="00B86EA1"/>
    <w:rsid w:val="00B8724A"/>
    <w:rsid w:val="00B929F5"/>
    <w:rsid w:val="00B93C79"/>
    <w:rsid w:val="00B93D7E"/>
    <w:rsid w:val="00BA040F"/>
    <w:rsid w:val="00BA3A66"/>
    <w:rsid w:val="00BA4AAD"/>
    <w:rsid w:val="00BA6287"/>
    <w:rsid w:val="00BA74C3"/>
    <w:rsid w:val="00BA7547"/>
    <w:rsid w:val="00BA7BB1"/>
    <w:rsid w:val="00BB08EF"/>
    <w:rsid w:val="00BB26B0"/>
    <w:rsid w:val="00BB5E5A"/>
    <w:rsid w:val="00BC30BB"/>
    <w:rsid w:val="00BC4A0E"/>
    <w:rsid w:val="00BD2BA4"/>
    <w:rsid w:val="00BE75E8"/>
    <w:rsid w:val="00BE7D2C"/>
    <w:rsid w:val="00BF118B"/>
    <w:rsid w:val="00BF19DD"/>
    <w:rsid w:val="00BF4B26"/>
    <w:rsid w:val="00C00B0F"/>
    <w:rsid w:val="00C01022"/>
    <w:rsid w:val="00C05448"/>
    <w:rsid w:val="00C069F2"/>
    <w:rsid w:val="00C14E0B"/>
    <w:rsid w:val="00C1675B"/>
    <w:rsid w:val="00C1683A"/>
    <w:rsid w:val="00C176F2"/>
    <w:rsid w:val="00C17FCF"/>
    <w:rsid w:val="00C24056"/>
    <w:rsid w:val="00C26848"/>
    <w:rsid w:val="00C332A5"/>
    <w:rsid w:val="00C352EC"/>
    <w:rsid w:val="00C42830"/>
    <w:rsid w:val="00C52C74"/>
    <w:rsid w:val="00C540E7"/>
    <w:rsid w:val="00C55F2E"/>
    <w:rsid w:val="00C57109"/>
    <w:rsid w:val="00C57340"/>
    <w:rsid w:val="00C6124A"/>
    <w:rsid w:val="00C61BE0"/>
    <w:rsid w:val="00C62E08"/>
    <w:rsid w:val="00C647C7"/>
    <w:rsid w:val="00C66267"/>
    <w:rsid w:val="00C677B9"/>
    <w:rsid w:val="00C67E1E"/>
    <w:rsid w:val="00C7003D"/>
    <w:rsid w:val="00C74296"/>
    <w:rsid w:val="00C776C6"/>
    <w:rsid w:val="00C843E4"/>
    <w:rsid w:val="00C85BF1"/>
    <w:rsid w:val="00C86420"/>
    <w:rsid w:val="00C923F3"/>
    <w:rsid w:val="00C9491A"/>
    <w:rsid w:val="00CA6CBC"/>
    <w:rsid w:val="00CB0839"/>
    <w:rsid w:val="00CB4699"/>
    <w:rsid w:val="00CB52D4"/>
    <w:rsid w:val="00CB6413"/>
    <w:rsid w:val="00CC0E84"/>
    <w:rsid w:val="00CC2A8A"/>
    <w:rsid w:val="00CC5AD2"/>
    <w:rsid w:val="00CD3096"/>
    <w:rsid w:val="00CD57DD"/>
    <w:rsid w:val="00CD6594"/>
    <w:rsid w:val="00CD7526"/>
    <w:rsid w:val="00CE3A8C"/>
    <w:rsid w:val="00CE7067"/>
    <w:rsid w:val="00CF1D57"/>
    <w:rsid w:val="00CF25DE"/>
    <w:rsid w:val="00CF52F6"/>
    <w:rsid w:val="00CF5BC5"/>
    <w:rsid w:val="00D04047"/>
    <w:rsid w:val="00D071F1"/>
    <w:rsid w:val="00D07ED0"/>
    <w:rsid w:val="00D102B3"/>
    <w:rsid w:val="00D12EBE"/>
    <w:rsid w:val="00D179B0"/>
    <w:rsid w:val="00D2012F"/>
    <w:rsid w:val="00D22EB7"/>
    <w:rsid w:val="00D233E2"/>
    <w:rsid w:val="00D2376B"/>
    <w:rsid w:val="00D24CC8"/>
    <w:rsid w:val="00D27022"/>
    <w:rsid w:val="00D306DD"/>
    <w:rsid w:val="00D30852"/>
    <w:rsid w:val="00D33178"/>
    <w:rsid w:val="00D3506F"/>
    <w:rsid w:val="00D40593"/>
    <w:rsid w:val="00D41FE9"/>
    <w:rsid w:val="00D42937"/>
    <w:rsid w:val="00D448E5"/>
    <w:rsid w:val="00D46E5F"/>
    <w:rsid w:val="00D501E4"/>
    <w:rsid w:val="00D50FD8"/>
    <w:rsid w:val="00D51B4F"/>
    <w:rsid w:val="00D5213F"/>
    <w:rsid w:val="00D567BE"/>
    <w:rsid w:val="00D63072"/>
    <w:rsid w:val="00D6425E"/>
    <w:rsid w:val="00D651A3"/>
    <w:rsid w:val="00D720D8"/>
    <w:rsid w:val="00D75D27"/>
    <w:rsid w:val="00D80252"/>
    <w:rsid w:val="00D81A91"/>
    <w:rsid w:val="00D865A7"/>
    <w:rsid w:val="00D87681"/>
    <w:rsid w:val="00D9239E"/>
    <w:rsid w:val="00D94BF5"/>
    <w:rsid w:val="00D96308"/>
    <w:rsid w:val="00DA3EB8"/>
    <w:rsid w:val="00DA586D"/>
    <w:rsid w:val="00DA5C90"/>
    <w:rsid w:val="00DC43FB"/>
    <w:rsid w:val="00DD396B"/>
    <w:rsid w:val="00DD42C0"/>
    <w:rsid w:val="00DD75B9"/>
    <w:rsid w:val="00DE0832"/>
    <w:rsid w:val="00DE25D7"/>
    <w:rsid w:val="00DE6C0A"/>
    <w:rsid w:val="00DE74AE"/>
    <w:rsid w:val="00DF22C4"/>
    <w:rsid w:val="00DF3EBA"/>
    <w:rsid w:val="00DF7713"/>
    <w:rsid w:val="00E01868"/>
    <w:rsid w:val="00E05B8E"/>
    <w:rsid w:val="00E127B0"/>
    <w:rsid w:val="00E14DCE"/>
    <w:rsid w:val="00E25580"/>
    <w:rsid w:val="00E2585C"/>
    <w:rsid w:val="00E3344A"/>
    <w:rsid w:val="00E34E4D"/>
    <w:rsid w:val="00E4006C"/>
    <w:rsid w:val="00E44A8B"/>
    <w:rsid w:val="00E50B14"/>
    <w:rsid w:val="00E51E9B"/>
    <w:rsid w:val="00E534C0"/>
    <w:rsid w:val="00E5383C"/>
    <w:rsid w:val="00E53935"/>
    <w:rsid w:val="00E53ECF"/>
    <w:rsid w:val="00E57182"/>
    <w:rsid w:val="00E6021C"/>
    <w:rsid w:val="00E60F9E"/>
    <w:rsid w:val="00E6127D"/>
    <w:rsid w:val="00E6328E"/>
    <w:rsid w:val="00E66617"/>
    <w:rsid w:val="00E71C92"/>
    <w:rsid w:val="00E72D57"/>
    <w:rsid w:val="00E73822"/>
    <w:rsid w:val="00E779FF"/>
    <w:rsid w:val="00E821A7"/>
    <w:rsid w:val="00E862BF"/>
    <w:rsid w:val="00E90343"/>
    <w:rsid w:val="00E90AEF"/>
    <w:rsid w:val="00E93AE6"/>
    <w:rsid w:val="00E967CA"/>
    <w:rsid w:val="00EA0ED1"/>
    <w:rsid w:val="00EA749F"/>
    <w:rsid w:val="00EB0A69"/>
    <w:rsid w:val="00EB1C64"/>
    <w:rsid w:val="00EC1654"/>
    <w:rsid w:val="00EC1DD1"/>
    <w:rsid w:val="00EC342F"/>
    <w:rsid w:val="00EC3CCB"/>
    <w:rsid w:val="00ED02CA"/>
    <w:rsid w:val="00ED187B"/>
    <w:rsid w:val="00ED60C7"/>
    <w:rsid w:val="00EE4027"/>
    <w:rsid w:val="00EE7073"/>
    <w:rsid w:val="00EF064D"/>
    <w:rsid w:val="00EF5A19"/>
    <w:rsid w:val="00EF637C"/>
    <w:rsid w:val="00EF6B59"/>
    <w:rsid w:val="00EF6D69"/>
    <w:rsid w:val="00F00FC8"/>
    <w:rsid w:val="00F116B6"/>
    <w:rsid w:val="00F13A75"/>
    <w:rsid w:val="00F13BFF"/>
    <w:rsid w:val="00F154F6"/>
    <w:rsid w:val="00F155BA"/>
    <w:rsid w:val="00F16962"/>
    <w:rsid w:val="00F23EC1"/>
    <w:rsid w:val="00F2400D"/>
    <w:rsid w:val="00F32464"/>
    <w:rsid w:val="00F41FB4"/>
    <w:rsid w:val="00F42151"/>
    <w:rsid w:val="00F436AB"/>
    <w:rsid w:val="00F447B4"/>
    <w:rsid w:val="00F52A0D"/>
    <w:rsid w:val="00F53290"/>
    <w:rsid w:val="00F54791"/>
    <w:rsid w:val="00F54B89"/>
    <w:rsid w:val="00F66715"/>
    <w:rsid w:val="00F6679C"/>
    <w:rsid w:val="00F70411"/>
    <w:rsid w:val="00F71BB7"/>
    <w:rsid w:val="00F72004"/>
    <w:rsid w:val="00F752B3"/>
    <w:rsid w:val="00F773DD"/>
    <w:rsid w:val="00F77EC9"/>
    <w:rsid w:val="00F81DA8"/>
    <w:rsid w:val="00F8348D"/>
    <w:rsid w:val="00F83496"/>
    <w:rsid w:val="00F838F3"/>
    <w:rsid w:val="00F86BAE"/>
    <w:rsid w:val="00F86FCF"/>
    <w:rsid w:val="00F91A23"/>
    <w:rsid w:val="00F9342B"/>
    <w:rsid w:val="00F954D0"/>
    <w:rsid w:val="00FA3095"/>
    <w:rsid w:val="00FA509D"/>
    <w:rsid w:val="00FA6DF2"/>
    <w:rsid w:val="00FB098D"/>
    <w:rsid w:val="00FB2443"/>
    <w:rsid w:val="00FB25F1"/>
    <w:rsid w:val="00FB2D81"/>
    <w:rsid w:val="00FB73CB"/>
    <w:rsid w:val="00FC0871"/>
    <w:rsid w:val="00FC1041"/>
    <w:rsid w:val="00FC3B12"/>
    <w:rsid w:val="00FC67B2"/>
    <w:rsid w:val="00FD0746"/>
    <w:rsid w:val="00FD2902"/>
    <w:rsid w:val="00FD3241"/>
    <w:rsid w:val="00FD4BBE"/>
    <w:rsid w:val="00FD5D0D"/>
    <w:rsid w:val="00FD5F88"/>
    <w:rsid w:val="00FD6F5C"/>
    <w:rsid w:val="00FD7E4C"/>
    <w:rsid w:val="00FE387E"/>
    <w:rsid w:val="00FE500A"/>
    <w:rsid w:val="00FE540B"/>
    <w:rsid w:val="00FE5738"/>
    <w:rsid w:val="00FE5F9A"/>
    <w:rsid w:val="00FF0FF1"/>
    <w:rsid w:val="00FF5FB6"/>
    <w:rsid w:val="00FF654E"/>
    <w:rsid w:val="00FF764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42223E"/>
  <w15:docId w15:val="{ABA5EACC-473C-477D-BE60-6F9E0FCD8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654"/>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442D70"/>
    <w:pPr>
      <w:spacing w:after="24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442D70"/>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442D70"/>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rsid w:val="00442D70"/>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BE75E8"/>
    <w:pPr>
      <w:numPr>
        <w:ilvl w:val="4"/>
        <w:numId w:val="1"/>
      </w:num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BE75E8"/>
    <w:pPr>
      <w:numPr>
        <w:ilvl w:val="5"/>
        <w:numId w:val="1"/>
      </w:num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E75E8"/>
    <w:pPr>
      <w:numPr>
        <w:ilvl w:val="6"/>
        <w:numId w:val="1"/>
      </w:num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E75E8"/>
    <w:pPr>
      <w:numPr>
        <w:ilvl w:val="7"/>
        <w:numId w:val="1"/>
      </w:numPr>
      <w:outlineLvl w:val="7"/>
    </w:pPr>
    <w:rPr>
      <w:rFonts w:asciiTheme="majorHAnsi" w:eastAsiaTheme="majorEastAsia" w:hAnsiTheme="majorHAnsi" w:cstheme="majorBidi"/>
      <w:sz w:val="20"/>
    </w:rPr>
  </w:style>
  <w:style w:type="paragraph" w:styleId="Heading9">
    <w:name w:val="heading 9"/>
    <w:basedOn w:val="Normal"/>
    <w:next w:val="Normal"/>
    <w:link w:val="Heading9Char"/>
    <w:uiPriority w:val="9"/>
    <w:semiHidden/>
    <w:unhideWhenUsed/>
    <w:qFormat/>
    <w:rsid w:val="00BE75E8"/>
    <w:pPr>
      <w:numPr>
        <w:ilvl w:val="8"/>
        <w:numId w:val="1"/>
      </w:numPr>
      <w:outlineLvl w:val="8"/>
    </w:pPr>
    <w:rPr>
      <w:rFonts w:asciiTheme="majorHAnsi" w:eastAsiaTheme="majorEastAsia" w:hAnsiTheme="majorHAnsi" w:cstheme="majorBidi"/>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75E8"/>
    <w:pPr>
      <w:ind w:left="720"/>
      <w:contextualSpacing/>
    </w:pPr>
  </w:style>
  <w:style w:type="character" w:customStyle="1" w:styleId="Heading1Char">
    <w:name w:val="Heading 1 Char"/>
    <w:basedOn w:val="DefaultParagraphFont"/>
    <w:link w:val="Heading1"/>
    <w:uiPriority w:val="9"/>
    <w:rsid w:val="00442D70"/>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BE75E8"/>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BE75E8"/>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442D7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BE75E8"/>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BE75E8"/>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E75E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E75E8"/>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E75E8"/>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E75E8"/>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E75E8"/>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rsid w:val="00BE75E8"/>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BE75E8"/>
    <w:rPr>
      <w:rFonts w:asciiTheme="majorHAnsi" w:eastAsiaTheme="majorEastAsia" w:hAnsiTheme="majorHAnsi" w:cstheme="majorBidi"/>
      <w:i/>
      <w:iCs/>
      <w:spacing w:val="13"/>
      <w:sz w:val="24"/>
      <w:szCs w:val="24"/>
    </w:rPr>
  </w:style>
  <w:style w:type="character" w:styleId="Strong">
    <w:name w:val="Strong"/>
    <w:uiPriority w:val="22"/>
    <w:qFormat/>
    <w:rsid w:val="00BE75E8"/>
    <w:rPr>
      <w:b/>
      <w:bCs/>
    </w:rPr>
  </w:style>
  <w:style w:type="character" w:styleId="Emphasis">
    <w:name w:val="Emphasis"/>
    <w:uiPriority w:val="20"/>
    <w:qFormat/>
    <w:rsid w:val="00BE75E8"/>
    <w:rPr>
      <w:b/>
      <w:bCs/>
      <w:i/>
      <w:iCs/>
      <w:spacing w:val="10"/>
      <w:bdr w:val="none" w:sz="0" w:space="0" w:color="auto"/>
      <w:shd w:val="clear" w:color="auto" w:fill="auto"/>
    </w:rPr>
  </w:style>
  <w:style w:type="paragraph" w:styleId="NoSpacing">
    <w:name w:val="No Spacing"/>
    <w:basedOn w:val="Normal"/>
    <w:uiPriority w:val="1"/>
    <w:rsid w:val="00BE75E8"/>
  </w:style>
  <w:style w:type="paragraph" w:styleId="Quote">
    <w:name w:val="Quote"/>
    <w:basedOn w:val="Normal"/>
    <w:next w:val="Normal"/>
    <w:link w:val="QuoteChar"/>
    <w:uiPriority w:val="29"/>
    <w:rsid w:val="00BE75E8"/>
    <w:pPr>
      <w:spacing w:before="200"/>
      <w:ind w:left="360" w:right="360"/>
    </w:pPr>
    <w:rPr>
      <w:i/>
      <w:iCs/>
    </w:rPr>
  </w:style>
  <w:style w:type="character" w:customStyle="1" w:styleId="QuoteChar">
    <w:name w:val="Quote Char"/>
    <w:basedOn w:val="DefaultParagraphFont"/>
    <w:link w:val="Quote"/>
    <w:uiPriority w:val="29"/>
    <w:rsid w:val="00BE75E8"/>
    <w:rPr>
      <w:i/>
      <w:iCs/>
    </w:rPr>
  </w:style>
  <w:style w:type="paragraph" w:styleId="IntenseQuote">
    <w:name w:val="Intense Quote"/>
    <w:basedOn w:val="Normal"/>
    <w:next w:val="Normal"/>
    <w:link w:val="IntenseQuoteChar"/>
    <w:uiPriority w:val="30"/>
    <w:rsid w:val="00BE75E8"/>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E75E8"/>
    <w:rPr>
      <w:b/>
      <w:bCs/>
      <w:i/>
      <w:iCs/>
    </w:rPr>
  </w:style>
  <w:style w:type="character" w:styleId="SubtleEmphasis">
    <w:name w:val="Subtle Emphasis"/>
    <w:uiPriority w:val="19"/>
    <w:rsid w:val="00BE75E8"/>
    <w:rPr>
      <w:i/>
      <w:iCs/>
    </w:rPr>
  </w:style>
  <w:style w:type="character" w:styleId="IntenseEmphasis">
    <w:name w:val="Intense Emphasis"/>
    <w:uiPriority w:val="21"/>
    <w:rsid w:val="00BE75E8"/>
    <w:rPr>
      <w:b/>
      <w:bCs/>
    </w:rPr>
  </w:style>
  <w:style w:type="character" w:styleId="SubtleReference">
    <w:name w:val="Subtle Reference"/>
    <w:uiPriority w:val="31"/>
    <w:rsid w:val="00BE75E8"/>
    <w:rPr>
      <w:smallCaps/>
    </w:rPr>
  </w:style>
  <w:style w:type="character" w:styleId="IntenseReference">
    <w:name w:val="Intense Reference"/>
    <w:uiPriority w:val="32"/>
    <w:rsid w:val="00BE75E8"/>
    <w:rPr>
      <w:smallCaps/>
      <w:spacing w:val="5"/>
      <w:u w:val="single"/>
    </w:rPr>
  </w:style>
  <w:style w:type="character" w:styleId="BookTitle">
    <w:name w:val="Book Title"/>
    <w:uiPriority w:val="33"/>
    <w:rsid w:val="00BE75E8"/>
    <w:rPr>
      <w:i/>
      <w:iCs/>
      <w:smallCaps/>
      <w:spacing w:val="5"/>
    </w:rPr>
  </w:style>
  <w:style w:type="paragraph" w:styleId="TOCHeading">
    <w:name w:val="TOC Heading"/>
    <w:basedOn w:val="Heading1"/>
    <w:next w:val="Normal"/>
    <w:uiPriority w:val="39"/>
    <w:semiHidden/>
    <w:unhideWhenUsed/>
    <w:qFormat/>
    <w:rsid w:val="00BE75E8"/>
    <w:pPr>
      <w:outlineLvl w:val="9"/>
    </w:pPr>
    <w:rPr>
      <w:lang w:bidi="en-US"/>
    </w:rPr>
  </w:style>
  <w:style w:type="paragraph" w:styleId="Header">
    <w:name w:val="header"/>
    <w:basedOn w:val="Normal"/>
    <w:link w:val="HeaderChar"/>
    <w:unhideWhenUsed/>
    <w:rsid w:val="0059165A"/>
    <w:pPr>
      <w:tabs>
        <w:tab w:val="center" w:pos="4513"/>
        <w:tab w:val="right" w:pos="9026"/>
      </w:tabs>
    </w:pPr>
  </w:style>
  <w:style w:type="character" w:customStyle="1" w:styleId="HeaderChar">
    <w:name w:val="Header Char"/>
    <w:basedOn w:val="DefaultParagraphFont"/>
    <w:link w:val="Header"/>
    <w:rsid w:val="0059165A"/>
  </w:style>
  <w:style w:type="paragraph" w:styleId="Footer">
    <w:name w:val="footer"/>
    <w:basedOn w:val="Normal"/>
    <w:link w:val="FooterChar"/>
    <w:unhideWhenUsed/>
    <w:rsid w:val="0059165A"/>
    <w:pPr>
      <w:tabs>
        <w:tab w:val="center" w:pos="4513"/>
        <w:tab w:val="right" w:pos="9026"/>
      </w:tabs>
    </w:pPr>
  </w:style>
  <w:style w:type="character" w:customStyle="1" w:styleId="FooterChar">
    <w:name w:val="Footer Char"/>
    <w:basedOn w:val="DefaultParagraphFont"/>
    <w:link w:val="Footer"/>
    <w:rsid w:val="0059165A"/>
  </w:style>
  <w:style w:type="paragraph" w:styleId="BalloonText">
    <w:name w:val="Balloon Text"/>
    <w:basedOn w:val="Normal"/>
    <w:link w:val="BalloonTextChar"/>
    <w:uiPriority w:val="99"/>
    <w:semiHidden/>
    <w:unhideWhenUsed/>
    <w:rsid w:val="0059165A"/>
    <w:rPr>
      <w:rFonts w:ascii="Tahoma" w:hAnsi="Tahoma" w:cs="Tahoma"/>
      <w:sz w:val="16"/>
      <w:szCs w:val="16"/>
    </w:rPr>
  </w:style>
  <w:style w:type="character" w:customStyle="1" w:styleId="BalloonTextChar">
    <w:name w:val="Balloon Text Char"/>
    <w:basedOn w:val="DefaultParagraphFont"/>
    <w:link w:val="BalloonText"/>
    <w:uiPriority w:val="99"/>
    <w:semiHidden/>
    <w:rsid w:val="0059165A"/>
    <w:rPr>
      <w:rFonts w:ascii="Tahoma" w:hAnsi="Tahoma" w:cs="Tahoma"/>
      <w:sz w:val="16"/>
      <w:szCs w:val="16"/>
    </w:rPr>
  </w:style>
  <w:style w:type="character" w:styleId="PageNumber">
    <w:name w:val="page number"/>
    <w:basedOn w:val="DefaultParagraphFont"/>
    <w:rsid w:val="00FD5F88"/>
  </w:style>
  <w:style w:type="paragraph" w:customStyle="1" w:styleId="Headline">
    <w:name w:val="Headline"/>
    <w:basedOn w:val="Normal"/>
    <w:rsid w:val="00FD5F88"/>
    <w:pPr>
      <w:widowControl w:val="0"/>
      <w:autoSpaceDE w:val="0"/>
      <w:autoSpaceDN w:val="0"/>
      <w:adjustRightInd w:val="0"/>
      <w:spacing w:line="520" w:lineRule="atLeast"/>
      <w:textAlignment w:val="center"/>
    </w:pPr>
    <w:rPr>
      <w:rFonts w:ascii="TheSans-B6SemiBold" w:hAnsi="TheSans-B6SemiBold"/>
      <w:b/>
      <w:color w:val="000000"/>
      <w:sz w:val="52"/>
      <w:szCs w:val="52"/>
      <w:lang w:val="en-US"/>
    </w:rPr>
  </w:style>
  <w:style w:type="character" w:styleId="Hyperlink">
    <w:name w:val="Hyperlink"/>
    <w:basedOn w:val="DefaultParagraphFont"/>
    <w:uiPriority w:val="99"/>
    <w:unhideWhenUsed/>
    <w:rsid w:val="00EC1654"/>
    <w:rPr>
      <w:color w:val="0000FF"/>
      <w:u w:val="single"/>
    </w:rPr>
  </w:style>
  <w:style w:type="paragraph" w:styleId="NormalWeb">
    <w:name w:val="Normal (Web)"/>
    <w:basedOn w:val="Normal"/>
    <w:uiPriority w:val="99"/>
    <w:unhideWhenUsed/>
    <w:rsid w:val="00E25580"/>
    <w:rPr>
      <w:rFonts w:eastAsiaTheme="minorHAnsi"/>
      <w:szCs w:val="24"/>
      <w:lang w:eastAsia="en-AU"/>
    </w:rPr>
  </w:style>
  <w:style w:type="paragraph" w:styleId="PlainText">
    <w:name w:val="Plain Text"/>
    <w:basedOn w:val="Normal"/>
    <w:link w:val="PlainTextChar"/>
    <w:uiPriority w:val="99"/>
    <w:unhideWhenUsed/>
    <w:rsid w:val="00404AF7"/>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404AF7"/>
    <w:rPr>
      <w:rFonts w:ascii="Calibri" w:hAnsi="Calibri"/>
      <w:szCs w:val="21"/>
    </w:rPr>
  </w:style>
  <w:style w:type="paragraph" w:customStyle="1" w:styleId="Default">
    <w:name w:val="Default"/>
    <w:rsid w:val="00404AF7"/>
    <w:pPr>
      <w:autoSpaceDE w:val="0"/>
      <w:autoSpaceDN w:val="0"/>
      <w:adjustRightInd w:val="0"/>
      <w:spacing w:after="0" w:line="240" w:lineRule="auto"/>
    </w:pPr>
    <w:rPr>
      <w:rFonts w:ascii="Calibri" w:hAnsi="Calibri" w:cs="Calibri"/>
      <w:color w:val="000000"/>
      <w:sz w:val="24"/>
      <w:szCs w:val="24"/>
    </w:rPr>
  </w:style>
  <w:style w:type="paragraph" w:customStyle="1" w:styleId="tge-blockquotetext">
    <w:name w:val="tge-blockquote_text"/>
    <w:basedOn w:val="Normal"/>
    <w:rsid w:val="000A4DF2"/>
    <w:pPr>
      <w:spacing w:before="100" w:beforeAutospacing="1" w:after="100" w:afterAutospacing="1"/>
    </w:pPr>
    <w:rPr>
      <w:szCs w:val="24"/>
      <w:lang w:eastAsia="en-AU"/>
    </w:rPr>
  </w:style>
  <w:style w:type="character" w:customStyle="1" w:styleId="vjs-control-text">
    <w:name w:val="vjs-control-text"/>
    <w:basedOn w:val="DefaultParagraphFont"/>
    <w:rsid w:val="000A4DF2"/>
  </w:style>
  <w:style w:type="character" w:styleId="FollowedHyperlink">
    <w:name w:val="FollowedHyperlink"/>
    <w:basedOn w:val="DefaultParagraphFont"/>
    <w:uiPriority w:val="99"/>
    <w:semiHidden/>
    <w:unhideWhenUsed/>
    <w:rsid w:val="008575F5"/>
    <w:rPr>
      <w:color w:val="800080" w:themeColor="followedHyperlink"/>
      <w:u w:val="single"/>
    </w:rPr>
  </w:style>
  <w:style w:type="character" w:customStyle="1" w:styleId="size-xl">
    <w:name w:val="size-xl"/>
    <w:basedOn w:val="DefaultParagraphFont"/>
    <w:rsid w:val="005936FB"/>
  </w:style>
  <w:style w:type="character" w:customStyle="1" w:styleId="size-m">
    <w:name w:val="size-m"/>
    <w:basedOn w:val="DefaultParagraphFont"/>
    <w:rsid w:val="005936FB"/>
  </w:style>
  <w:style w:type="paragraph" w:customStyle="1" w:styleId="m7284297411010328473gmail-mdpi17abstract">
    <w:name w:val="m_7284297411010328473gmail-mdpi17abstract"/>
    <w:basedOn w:val="Normal"/>
    <w:rsid w:val="005D41FA"/>
    <w:pPr>
      <w:spacing w:before="100" w:beforeAutospacing="1" w:after="100" w:afterAutospacing="1"/>
    </w:pPr>
    <w:rPr>
      <w:rFonts w:eastAsiaTheme="minorHAnsi"/>
      <w:szCs w:val="24"/>
      <w:lang w:eastAsia="en-AU"/>
    </w:rPr>
  </w:style>
  <w:style w:type="paragraph" w:customStyle="1" w:styleId="xmsonormal">
    <w:name w:val="x_msonormal"/>
    <w:basedOn w:val="Normal"/>
    <w:rsid w:val="00F447B4"/>
    <w:pPr>
      <w:spacing w:before="100" w:beforeAutospacing="1" w:after="100" w:afterAutospacing="1"/>
    </w:pPr>
    <w:rPr>
      <w:rFonts w:eastAsiaTheme="minorHAnsi"/>
      <w:szCs w:val="24"/>
      <w:lang w:eastAsia="en-AU"/>
    </w:rPr>
  </w:style>
  <w:style w:type="paragraph" w:customStyle="1" w:styleId="1szqc">
    <w:name w:val="_1szqc"/>
    <w:basedOn w:val="Normal"/>
    <w:rsid w:val="001C4D1E"/>
    <w:pPr>
      <w:spacing w:before="100" w:beforeAutospacing="1" w:after="100" w:afterAutospacing="1"/>
    </w:pPr>
    <w:rPr>
      <w:szCs w:val="24"/>
    </w:rPr>
  </w:style>
  <w:style w:type="character" w:styleId="CommentReference">
    <w:name w:val="annotation reference"/>
    <w:basedOn w:val="DefaultParagraphFont"/>
    <w:uiPriority w:val="99"/>
    <w:semiHidden/>
    <w:unhideWhenUsed/>
    <w:rsid w:val="009C7679"/>
    <w:rPr>
      <w:sz w:val="16"/>
      <w:szCs w:val="16"/>
    </w:rPr>
  </w:style>
  <w:style w:type="paragraph" w:styleId="CommentText">
    <w:name w:val="annotation text"/>
    <w:basedOn w:val="Normal"/>
    <w:link w:val="CommentTextChar"/>
    <w:uiPriority w:val="99"/>
    <w:semiHidden/>
    <w:unhideWhenUsed/>
    <w:rsid w:val="009C7679"/>
    <w:rPr>
      <w:sz w:val="20"/>
    </w:rPr>
  </w:style>
  <w:style w:type="character" w:customStyle="1" w:styleId="CommentTextChar">
    <w:name w:val="Comment Text Char"/>
    <w:basedOn w:val="DefaultParagraphFont"/>
    <w:link w:val="CommentText"/>
    <w:uiPriority w:val="99"/>
    <w:semiHidden/>
    <w:rsid w:val="009C767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C7679"/>
    <w:rPr>
      <w:b/>
      <w:bCs/>
    </w:rPr>
  </w:style>
  <w:style w:type="character" w:customStyle="1" w:styleId="CommentSubjectChar">
    <w:name w:val="Comment Subject Char"/>
    <w:basedOn w:val="CommentTextChar"/>
    <w:link w:val="CommentSubject"/>
    <w:uiPriority w:val="99"/>
    <w:semiHidden/>
    <w:rsid w:val="009C7679"/>
    <w:rPr>
      <w:rFonts w:ascii="Times New Roman" w:eastAsia="Times New Roman" w:hAnsi="Times New Roman" w:cs="Times New Roman"/>
      <w:b/>
      <w:bCs/>
      <w:sz w:val="20"/>
      <w:szCs w:val="20"/>
    </w:rPr>
  </w:style>
  <w:style w:type="character" w:customStyle="1" w:styleId="UnresolvedMention1">
    <w:name w:val="Unresolved Mention1"/>
    <w:basedOn w:val="DefaultParagraphFont"/>
    <w:uiPriority w:val="99"/>
    <w:semiHidden/>
    <w:unhideWhenUsed/>
    <w:rsid w:val="009C7679"/>
    <w:rPr>
      <w:color w:val="605E5C"/>
      <w:shd w:val="clear" w:color="auto" w:fill="E1DFDD"/>
    </w:rPr>
  </w:style>
  <w:style w:type="paragraph" w:styleId="Revision">
    <w:name w:val="Revision"/>
    <w:hidden/>
    <w:uiPriority w:val="99"/>
    <w:semiHidden/>
    <w:rsid w:val="001E5504"/>
    <w:pPr>
      <w:spacing w:after="0" w:line="240" w:lineRule="auto"/>
    </w:pPr>
    <w:rPr>
      <w:rFonts w:ascii="Times New Roman" w:eastAsia="Times New Roman" w:hAnsi="Times New Roman" w:cs="Times New Roman"/>
      <w:sz w:val="24"/>
      <w:szCs w:val="20"/>
    </w:rPr>
  </w:style>
  <w:style w:type="character" w:customStyle="1" w:styleId="apple-converted-space">
    <w:name w:val="apple-converted-space"/>
    <w:basedOn w:val="DefaultParagraphFont"/>
    <w:rsid w:val="001516CF"/>
  </w:style>
  <w:style w:type="character" w:customStyle="1" w:styleId="UnresolvedMention2">
    <w:name w:val="Unresolved Mention2"/>
    <w:basedOn w:val="DefaultParagraphFont"/>
    <w:uiPriority w:val="99"/>
    <w:semiHidden/>
    <w:unhideWhenUsed/>
    <w:rsid w:val="005359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789110">
      <w:bodyDiv w:val="1"/>
      <w:marLeft w:val="0"/>
      <w:marRight w:val="0"/>
      <w:marTop w:val="0"/>
      <w:marBottom w:val="0"/>
      <w:divBdr>
        <w:top w:val="none" w:sz="0" w:space="0" w:color="auto"/>
        <w:left w:val="none" w:sz="0" w:space="0" w:color="auto"/>
        <w:bottom w:val="none" w:sz="0" w:space="0" w:color="auto"/>
        <w:right w:val="none" w:sz="0" w:space="0" w:color="auto"/>
      </w:divBdr>
    </w:div>
    <w:div w:id="138496827">
      <w:bodyDiv w:val="1"/>
      <w:marLeft w:val="0"/>
      <w:marRight w:val="0"/>
      <w:marTop w:val="0"/>
      <w:marBottom w:val="0"/>
      <w:divBdr>
        <w:top w:val="none" w:sz="0" w:space="0" w:color="auto"/>
        <w:left w:val="none" w:sz="0" w:space="0" w:color="auto"/>
        <w:bottom w:val="none" w:sz="0" w:space="0" w:color="auto"/>
        <w:right w:val="none" w:sz="0" w:space="0" w:color="auto"/>
      </w:divBdr>
    </w:div>
    <w:div w:id="153109473">
      <w:bodyDiv w:val="1"/>
      <w:marLeft w:val="0"/>
      <w:marRight w:val="0"/>
      <w:marTop w:val="0"/>
      <w:marBottom w:val="0"/>
      <w:divBdr>
        <w:top w:val="none" w:sz="0" w:space="0" w:color="auto"/>
        <w:left w:val="none" w:sz="0" w:space="0" w:color="auto"/>
        <w:bottom w:val="none" w:sz="0" w:space="0" w:color="auto"/>
        <w:right w:val="none" w:sz="0" w:space="0" w:color="auto"/>
      </w:divBdr>
    </w:div>
    <w:div w:id="155073975">
      <w:bodyDiv w:val="1"/>
      <w:marLeft w:val="0"/>
      <w:marRight w:val="0"/>
      <w:marTop w:val="0"/>
      <w:marBottom w:val="0"/>
      <w:divBdr>
        <w:top w:val="none" w:sz="0" w:space="0" w:color="auto"/>
        <w:left w:val="none" w:sz="0" w:space="0" w:color="auto"/>
        <w:bottom w:val="none" w:sz="0" w:space="0" w:color="auto"/>
        <w:right w:val="none" w:sz="0" w:space="0" w:color="auto"/>
      </w:divBdr>
    </w:div>
    <w:div w:id="164825345">
      <w:bodyDiv w:val="1"/>
      <w:marLeft w:val="0"/>
      <w:marRight w:val="0"/>
      <w:marTop w:val="0"/>
      <w:marBottom w:val="0"/>
      <w:divBdr>
        <w:top w:val="none" w:sz="0" w:space="0" w:color="auto"/>
        <w:left w:val="none" w:sz="0" w:space="0" w:color="auto"/>
        <w:bottom w:val="none" w:sz="0" w:space="0" w:color="auto"/>
        <w:right w:val="none" w:sz="0" w:space="0" w:color="auto"/>
      </w:divBdr>
    </w:div>
    <w:div w:id="196898107">
      <w:bodyDiv w:val="1"/>
      <w:marLeft w:val="0"/>
      <w:marRight w:val="0"/>
      <w:marTop w:val="0"/>
      <w:marBottom w:val="0"/>
      <w:divBdr>
        <w:top w:val="none" w:sz="0" w:space="0" w:color="auto"/>
        <w:left w:val="none" w:sz="0" w:space="0" w:color="auto"/>
        <w:bottom w:val="none" w:sz="0" w:space="0" w:color="auto"/>
        <w:right w:val="none" w:sz="0" w:space="0" w:color="auto"/>
      </w:divBdr>
    </w:div>
    <w:div w:id="198012395">
      <w:bodyDiv w:val="1"/>
      <w:marLeft w:val="0"/>
      <w:marRight w:val="0"/>
      <w:marTop w:val="0"/>
      <w:marBottom w:val="0"/>
      <w:divBdr>
        <w:top w:val="none" w:sz="0" w:space="0" w:color="auto"/>
        <w:left w:val="none" w:sz="0" w:space="0" w:color="auto"/>
        <w:bottom w:val="none" w:sz="0" w:space="0" w:color="auto"/>
        <w:right w:val="none" w:sz="0" w:space="0" w:color="auto"/>
      </w:divBdr>
    </w:div>
    <w:div w:id="202836457">
      <w:bodyDiv w:val="1"/>
      <w:marLeft w:val="0"/>
      <w:marRight w:val="0"/>
      <w:marTop w:val="0"/>
      <w:marBottom w:val="0"/>
      <w:divBdr>
        <w:top w:val="none" w:sz="0" w:space="0" w:color="auto"/>
        <w:left w:val="none" w:sz="0" w:space="0" w:color="auto"/>
        <w:bottom w:val="none" w:sz="0" w:space="0" w:color="auto"/>
        <w:right w:val="none" w:sz="0" w:space="0" w:color="auto"/>
      </w:divBdr>
      <w:divsChild>
        <w:div w:id="21062648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28158149">
      <w:bodyDiv w:val="1"/>
      <w:marLeft w:val="0"/>
      <w:marRight w:val="0"/>
      <w:marTop w:val="0"/>
      <w:marBottom w:val="0"/>
      <w:divBdr>
        <w:top w:val="none" w:sz="0" w:space="0" w:color="auto"/>
        <w:left w:val="none" w:sz="0" w:space="0" w:color="auto"/>
        <w:bottom w:val="none" w:sz="0" w:space="0" w:color="auto"/>
        <w:right w:val="none" w:sz="0" w:space="0" w:color="auto"/>
      </w:divBdr>
    </w:div>
    <w:div w:id="243690413">
      <w:bodyDiv w:val="1"/>
      <w:marLeft w:val="0"/>
      <w:marRight w:val="0"/>
      <w:marTop w:val="0"/>
      <w:marBottom w:val="0"/>
      <w:divBdr>
        <w:top w:val="none" w:sz="0" w:space="0" w:color="auto"/>
        <w:left w:val="none" w:sz="0" w:space="0" w:color="auto"/>
        <w:bottom w:val="none" w:sz="0" w:space="0" w:color="auto"/>
        <w:right w:val="none" w:sz="0" w:space="0" w:color="auto"/>
      </w:divBdr>
    </w:div>
    <w:div w:id="245574629">
      <w:bodyDiv w:val="1"/>
      <w:marLeft w:val="0"/>
      <w:marRight w:val="0"/>
      <w:marTop w:val="0"/>
      <w:marBottom w:val="0"/>
      <w:divBdr>
        <w:top w:val="none" w:sz="0" w:space="0" w:color="auto"/>
        <w:left w:val="none" w:sz="0" w:space="0" w:color="auto"/>
        <w:bottom w:val="none" w:sz="0" w:space="0" w:color="auto"/>
        <w:right w:val="none" w:sz="0" w:space="0" w:color="auto"/>
      </w:divBdr>
    </w:div>
    <w:div w:id="351878874">
      <w:bodyDiv w:val="1"/>
      <w:marLeft w:val="0"/>
      <w:marRight w:val="0"/>
      <w:marTop w:val="0"/>
      <w:marBottom w:val="0"/>
      <w:divBdr>
        <w:top w:val="none" w:sz="0" w:space="0" w:color="auto"/>
        <w:left w:val="none" w:sz="0" w:space="0" w:color="auto"/>
        <w:bottom w:val="none" w:sz="0" w:space="0" w:color="auto"/>
        <w:right w:val="none" w:sz="0" w:space="0" w:color="auto"/>
      </w:divBdr>
    </w:div>
    <w:div w:id="354499281">
      <w:bodyDiv w:val="1"/>
      <w:marLeft w:val="0"/>
      <w:marRight w:val="0"/>
      <w:marTop w:val="0"/>
      <w:marBottom w:val="0"/>
      <w:divBdr>
        <w:top w:val="none" w:sz="0" w:space="0" w:color="auto"/>
        <w:left w:val="none" w:sz="0" w:space="0" w:color="auto"/>
        <w:bottom w:val="none" w:sz="0" w:space="0" w:color="auto"/>
        <w:right w:val="none" w:sz="0" w:space="0" w:color="auto"/>
      </w:divBdr>
    </w:div>
    <w:div w:id="360984154">
      <w:bodyDiv w:val="1"/>
      <w:marLeft w:val="0"/>
      <w:marRight w:val="0"/>
      <w:marTop w:val="0"/>
      <w:marBottom w:val="0"/>
      <w:divBdr>
        <w:top w:val="none" w:sz="0" w:space="0" w:color="auto"/>
        <w:left w:val="none" w:sz="0" w:space="0" w:color="auto"/>
        <w:bottom w:val="none" w:sz="0" w:space="0" w:color="auto"/>
        <w:right w:val="none" w:sz="0" w:space="0" w:color="auto"/>
      </w:divBdr>
    </w:div>
    <w:div w:id="366948828">
      <w:bodyDiv w:val="1"/>
      <w:marLeft w:val="0"/>
      <w:marRight w:val="0"/>
      <w:marTop w:val="0"/>
      <w:marBottom w:val="0"/>
      <w:divBdr>
        <w:top w:val="none" w:sz="0" w:space="0" w:color="auto"/>
        <w:left w:val="none" w:sz="0" w:space="0" w:color="auto"/>
        <w:bottom w:val="none" w:sz="0" w:space="0" w:color="auto"/>
        <w:right w:val="none" w:sz="0" w:space="0" w:color="auto"/>
      </w:divBdr>
    </w:div>
    <w:div w:id="367032409">
      <w:bodyDiv w:val="1"/>
      <w:marLeft w:val="0"/>
      <w:marRight w:val="0"/>
      <w:marTop w:val="0"/>
      <w:marBottom w:val="0"/>
      <w:divBdr>
        <w:top w:val="none" w:sz="0" w:space="0" w:color="auto"/>
        <w:left w:val="none" w:sz="0" w:space="0" w:color="auto"/>
        <w:bottom w:val="none" w:sz="0" w:space="0" w:color="auto"/>
        <w:right w:val="none" w:sz="0" w:space="0" w:color="auto"/>
      </w:divBdr>
    </w:div>
    <w:div w:id="500855015">
      <w:bodyDiv w:val="1"/>
      <w:marLeft w:val="0"/>
      <w:marRight w:val="0"/>
      <w:marTop w:val="0"/>
      <w:marBottom w:val="0"/>
      <w:divBdr>
        <w:top w:val="none" w:sz="0" w:space="0" w:color="auto"/>
        <w:left w:val="none" w:sz="0" w:space="0" w:color="auto"/>
        <w:bottom w:val="none" w:sz="0" w:space="0" w:color="auto"/>
        <w:right w:val="none" w:sz="0" w:space="0" w:color="auto"/>
      </w:divBdr>
    </w:div>
    <w:div w:id="514029736">
      <w:bodyDiv w:val="1"/>
      <w:marLeft w:val="0"/>
      <w:marRight w:val="0"/>
      <w:marTop w:val="0"/>
      <w:marBottom w:val="0"/>
      <w:divBdr>
        <w:top w:val="none" w:sz="0" w:space="0" w:color="auto"/>
        <w:left w:val="none" w:sz="0" w:space="0" w:color="auto"/>
        <w:bottom w:val="none" w:sz="0" w:space="0" w:color="auto"/>
        <w:right w:val="none" w:sz="0" w:space="0" w:color="auto"/>
      </w:divBdr>
    </w:div>
    <w:div w:id="517156909">
      <w:bodyDiv w:val="1"/>
      <w:marLeft w:val="0"/>
      <w:marRight w:val="0"/>
      <w:marTop w:val="0"/>
      <w:marBottom w:val="0"/>
      <w:divBdr>
        <w:top w:val="none" w:sz="0" w:space="0" w:color="auto"/>
        <w:left w:val="none" w:sz="0" w:space="0" w:color="auto"/>
        <w:bottom w:val="none" w:sz="0" w:space="0" w:color="auto"/>
        <w:right w:val="none" w:sz="0" w:space="0" w:color="auto"/>
      </w:divBdr>
    </w:div>
    <w:div w:id="566653290">
      <w:bodyDiv w:val="1"/>
      <w:marLeft w:val="0"/>
      <w:marRight w:val="0"/>
      <w:marTop w:val="0"/>
      <w:marBottom w:val="0"/>
      <w:divBdr>
        <w:top w:val="none" w:sz="0" w:space="0" w:color="auto"/>
        <w:left w:val="none" w:sz="0" w:space="0" w:color="auto"/>
        <w:bottom w:val="none" w:sz="0" w:space="0" w:color="auto"/>
        <w:right w:val="none" w:sz="0" w:space="0" w:color="auto"/>
      </w:divBdr>
    </w:div>
    <w:div w:id="571040508">
      <w:bodyDiv w:val="1"/>
      <w:marLeft w:val="0"/>
      <w:marRight w:val="0"/>
      <w:marTop w:val="0"/>
      <w:marBottom w:val="0"/>
      <w:divBdr>
        <w:top w:val="none" w:sz="0" w:space="0" w:color="auto"/>
        <w:left w:val="none" w:sz="0" w:space="0" w:color="auto"/>
        <w:bottom w:val="none" w:sz="0" w:space="0" w:color="auto"/>
        <w:right w:val="none" w:sz="0" w:space="0" w:color="auto"/>
      </w:divBdr>
    </w:div>
    <w:div w:id="580413011">
      <w:bodyDiv w:val="1"/>
      <w:marLeft w:val="0"/>
      <w:marRight w:val="0"/>
      <w:marTop w:val="0"/>
      <w:marBottom w:val="0"/>
      <w:divBdr>
        <w:top w:val="none" w:sz="0" w:space="0" w:color="auto"/>
        <w:left w:val="none" w:sz="0" w:space="0" w:color="auto"/>
        <w:bottom w:val="none" w:sz="0" w:space="0" w:color="auto"/>
        <w:right w:val="none" w:sz="0" w:space="0" w:color="auto"/>
      </w:divBdr>
    </w:div>
    <w:div w:id="623735514">
      <w:bodyDiv w:val="1"/>
      <w:marLeft w:val="0"/>
      <w:marRight w:val="0"/>
      <w:marTop w:val="0"/>
      <w:marBottom w:val="0"/>
      <w:divBdr>
        <w:top w:val="none" w:sz="0" w:space="0" w:color="auto"/>
        <w:left w:val="none" w:sz="0" w:space="0" w:color="auto"/>
        <w:bottom w:val="none" w:sz="0" w:space="0" w:color="auto"/>
        <w:right w:val="none" w:sz="0" w:space="0" w:color="auto"/>
      </w:divBdr>
    </w:div>
    <w:div w:id="629866846">
      <w:bodyDiv w:val="1"/>
      <w:marLeft w:val="0"/>
      <w:marRight w:val="0"/>
      <w:marTop w:val="0"/>
      <w:marBottom w:val="0"/>
      <w:divBdr>
        <w:top w:val="none" w:sz="0" w:space="0" w:color="auto"/>
        <w:left w:val="none" w:sz="0" w:space="0" w:color="auto"/>
        <w:bottom w:val="none" w:sz="0" w:space="0" w:color="auto"/>
        <w:right w:val="none" w:sz="0" w:space="0" w:color="auto"/>
      </w:divBdr>
    </w:div>
    <w:div w:id="647052646">
      <w:bodyDiv w:val="1"/>
      <w:marLeft w:val="0"/>
      <w:marRight w:val="0"/>
      <w:marTop w:val="0"/>
      <w:marBottom w:val="0"/>
      <w:divBdr>
        <w:top w:val="none" w:sz="0" w:space="0" w:color="auto"/>
        <w:left w:val="none" w:sz="0" w:space="0" w:color="auto"/>
        <w:bottom w:val="none" w:sz="0" w:space="0" w:color="auto"/>
        <w:right w:val="none" w:sz="0" w:space="0" w:color="auto"/>
      </w:divBdr>
    </w:div>
    <w:div w:id="669602973">
      <w:bodyDiv w:val="1"/>
      <w:marLeft w:val="0"/>
      <w:marRight w:val="0"/>
      <w:marTop w:val="0"/>
      <w:marBottom w:val="0"/>
      <w:divBdr>
        <w:top w:val="none" w:sz="0" w:space="0" w:color="auto"/>
        <w:left w:val="none" w:sz="0" w:space="0" w:color="auto"/>
        <w:bottom w:val="none" w:sz="0" w:space="0" w:color="auto"/>
        <w:right w:val="none" w:sz="0" w:space="0" w:color="auto"/>
      </w:divBdr>
    </w:div>
    <w:div w:id="685329798">
      <w:bodyDiv w:val="1"/>
      <w:marLeft w:val="0"/>
      <w:marRight w:val="0"/>
      <w:marTop w:val="0"/>
      <w:marBottom w:val="0"/>
      <w:divBdr>
        <w:top w:val="none" w:sz="0" w:space="0" w:color="auto"/>
        <w:left w:val="none" w:sz="0" w:space="0" w:color="auto"/>
        <w:bottom w:val="none" w:sz="0" w:space="0" w:color="auto"/>
        <w:right w:val="none" w:sz="0" w:space="0" w:color="auto"/>
      </w:divBdr>
    </w:div>
    <w:div w:id="717433472">
      <w:bodyDiv w:val="1"/>
      <w:marLeft w:val="0"/>
      <w:marRight w:val="0"/>
      <w:marTop w:val="0"/>
      <w:marBottom w:val="0"/>
      <w:divBdr>
        <w:top w:val="none" w:sz="0" w:space="0" w:color="auto"/>
        <w:left w:val="none" w:sz="0" w:space="0" w:color="auto"/>
        <w:bottom w:val="none" w:sz="0" w:space="0" w:color="auto"/>
        <w:right w:val="none" w:sz="0" w:space="0" w:color="auto"/>
      </w:divBdr>
      <w:divsChild>
        <w:div w:id="104276864">
          <w:marLeft w:val="0"/>
          <w:marRight w:val="0"/>
          <w:marTop w:val="0"/>
          <w:marBottom w:val="0"/>
          <w:divBdr>
            <w:top w:val="none" w:sz="0" w:space="0" w:color="auto"/>
            <w:left w:val="none" w:sz="0" w:space="0" w:color="auto"/>
            <w:bottom w:val="none" w:sz="0" w:space="0" w:color="auto"/>
            <w:right w:val="none" w:sz="0" w:space="0" w:color="auto"/>
          </w:divBdr>
        </w:div>
        <w:div w:id="1789162872">
          <w:marLeft w:val="0"/>
          <w:marRight w:val="0"/>
          <w:marTop w:val="0"/>
          <w:marBottom w:val="0"/>
          <w:divBdr>
            <w:top w:val="none" w:sz="0" w:space="0" w:color="auto"/>
            <w:left w:val="none" w:sz="0" w:space="0" w:color="auto"/>
            <w:bottom w:val="none" w:sz="0" w:space="0" w:color="auto"/>
            <w:right w:val="none" w:sz="0" w:space="0" w:color="auto"/>
          </w:divBdr>
        </w:div>
      </w:divsChild>
    </w:div>
    <w:div w:id="765686022">
      <w:bodyDiv w:val="1"/>
      <w:marLeft w:val="0"/>
      <w:marRight w:val="0"/>
      <w:marTop w:val="0"/>
      <w:marBottom w:val="0"/>
      <w:divBdr>
        <w:top w:val="none" w:sz="0" w:space="0" w:color="auto"/>
        <w:left w:val="none" w:sz="0" w:space="0" w:color="auto"/>
        <w:bottom w:val="none" w:sz="0" w:space="0" w:color="auto"/>
        <w:right w:val="none" w:sz="0" w:space="0" w:color="auto"/>
      </w:divBdr>
      <w:divsChild>
        <w:div w:id="335964838">
          <w:marLeft w:val="0"/>
          <w:marRight w:val="0"/>
          <w:marTop w:val="0"/>
          <w:marBottom w:val="0"/>
          <w:divBdr>
            <w:top w:val="none" w:sz="0" w:space="0" w:color="FFFFFF"/>
            <w:left w:val="none" w:sz="0" w:space="0" w:color="FFFFFF"/>
            <w:bottom w:val="none" w:sz="0" w:space="0" w:color="FFFFFF"/>
            <w:right w:val="none" w:sz="0" w:space="0" w:color="FFFFFF"/>
          </w:divBdr>
        </w:div>
        <w:div w:id="462965576">
          <w:marLeft w:val="0"/>
          <w:marRight w:val="0"/>
          <w:marTop w:val="0"/>
          <w:marBottom w:val="0"/>
          <w:divBdr>
            <w:top w:val="none" w:sz="0" w:space="0" w:color="auto"/>
            <w:left w:val="none" w:sz="0" w:space="0" w:color="auto"/>
            <w:bottom w:val="none" w:sz="0" w:space="0" w:color="auto"/>
            <w:right w:val="none" w:sz="0" w:space="0" w:color="auto"/>
          </w:divBdr>
          <w:divsChild>
            <w:div w:id="1086078716">
              <w:marLeft w:val="0"/>
              <w:marRight w:val="0"/>
              <w:marTop w:val="0"/>
              <w:marBottom w:val="0"/>
              <w:divBdr>
                <w:top w:val="none" w:sz="0" w:space="0" w:color="auto"/>
                <w:left w:val="none" w:sz="0" w:space="0" w:color="auto"/>
                <w:bottom w:val="none" w:sz="0" w:space="0" w:color="auto"/>
                <w:right w:val="none" w:sz="0" w:space="0" w:color="auto"/>
              </w:divBdr>
              <w:divsChild>
                <w:div w:id="2018657506">
                  <w:marLeft w:val="0"/>
                  <w:marRight w:val="0"/>
                  <w:marTop w:val="0"/>
                  <w:marBottom w:val="0"/>
                  <w:divBdr>
                    <w:top w:val="none" w:sz="0" w:space="0" w:color="auto"/>
                    <w:left w:val="none" w:sz="0" w:space="0" w:color="auto"/>
                    <w:bottom w:val="none" w:sz="0" w:space="0" w:color="auto"/>
                    <w:right w:val="none" w:sz="0" w:space="0" w:color="auto"/>
                  </w:divBdr>
                </w:div>
              </w:divsChild>
            </w:div>
            <w:div w:id="1360006475">
              <w:marLeft w:val="0"/>
              <w:marRight w:val="0"/>
              <w:marTop w:val="0"/>
              <w:marBottom w:val="0"/>
              <w:divBdr>
                <w:top w:val="none" w:sz="0" w:space="0" w:color="auto"/>
                <w:left w:val="none" w:sz="0" w:space="0" w:color="auto"/>
                <w:bottom w:val="none" w:sz="0" w:space="0" w:color="auto"/>
                <w:right w:val="none" w:sz="0" w:space="0" w:color="auto"/>
              </w:divBdr>
              <w:divsChild>
                <w:div w:id="396057278">
                  <w:marLeft w:val="0"/>
                  <w:marRight w:val="0"/>
                  <w:marTop w:val="0"/>
                  <w:marBottom w:val="0"/>
                  <w:divBdr>
                    <w:top w:val="none" w:sz="0" w:space="0" w:color="auto"/>
                    <w:left w:val="none" w:sz="0" w:space="0" w:color="auto"/>
                    <w:bottom w:val="none" w:sz="0" w:space="0" w:color="auto"/>
                    <w:right w:val="none" w:sz="0" w:space="0" w:color="auto"/>
                  </w:divBdr>
                  <w:divsChild>
                    <w:div w:id="1047728116">
                      <w:marLeft w:val="0"/>
                      <w:marRight w:val="0"/>
                      <w:marTop w:val="0"/>
                      <w:marBottom w:val="0"/>
                      <w:divBdr>
                        <w:top w:val="none" w:sz="0" w:space="0" w:color="auto"/>
                        <w:left w:val="none" w:sz="0" w:space="0" w:color="auto"/>
                        <w:bottom w:val="none" w:sz="0" w:space="0" w:color="auto"/>
                        <w:right w:val="none" w:sz="0" w:space="0" w:color="auto"/>
                      </w:divBdr>
                      <w:divsChild>
                        <w:div w:id="21929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141913">
              <w:marLeft w:val="480"/>
              <w:marRight w:val="480"/>
              <w:marTop w:val="0"/>
              <w:marBottom w:val="0"/>
              <w:divBdr>
                <w:top w:val="none" w:sz="0" w:space="0" w:color="auto"/>
                <w:left w:val="none" w:sz="0" w:space="0" w:color="auto"/>
                <w:bottom w:val="single" w:sz="12" w:space="6" w:color="EBEBEB"/>
                <w:right w:val="none" w:sz="0" w:space="0" w:color="auto"/>
              </w:divBdr>
            </w:div>
          </w:divsChild>
        </w:div>
      </w:divsChild>
    </w:div>
    <w:div w:id="794064478">
      <w:bodyDiv w:val="1"/>
      <w:marLeft w:val="0"/>
      <w:marRight w:val="0"/>
      <w:marTop w:val="0"/>
      <w:marBottom w:val="0"/>
      <w:divBdr>
        <w:top w:val="none" w:sz="0" w:space="0" w:color="auto"/>
        <w:left w:val="none" w:sz="0" w:space="0" w:color="auto"/>
        <w:bottom w:val="none" w:sz="0" w:space="0" w:color="auto"/>
        <w:right w:val="none" w:sz="0" w:space="0" w:color="auto"/>
      </w:divBdr>
    </w:div>
    <w:div w:id="862018308">
      <w:bodyDiv w:val="1"/>
      <w:marLeft w:val="0"/>
      <w:marRight w:val="0"/>
      <w:marTop w:val="0"/>
      <w:marBottom w:val="0"/>
      <w:divBdr>
        <w:top w:val="none" w:sz="0" w:space="0" w:color="auto"/>
        <w:left w:val="none" w:sz="0" w:space="0" w:color="auto"/>
        <w:bottom w:val="none" w:sz="0" w:space="0" w:color="auto"/>
        <w:right w:val="none" w:sz="0" w:space="0" w:color="auto"/>
      </w:divBdr>
    </w:div>
    <w:div w:id="869225356">
      <w:bodyDiv w:val="1"/>
      <w:marLeft w:val="0"/>
      <w:marRight w:val="0"/>
      <w:marTop w:val="0"/>
      <w:marBottom w:val="0"/>
      <w:divBdr>
        <w:top w:val="none" w:sz="0" w:space="0" w:color="auto"/>
        <w:left w:val="none" w:sz="0" w:space="0" w:color="auto"/>
        <w:bottom w:val="none" w:sz="0" w:space="0" w:color="auto"/>
        <w:right w:val="none" w:sz="0" w:space="0" w:color="auto"/>
      </w:divBdr>
    </w:div>
    <w:div w:id="875116862">
      <w:bodyDiv w:val="1"/>
      <w:marLeft w:val="0"/>
      <w:marRight w:val="0"/>
      <w:marTop w:val="0"/>
      <w:marBottom w:val="0"/>
      <w:divBdr>
        <w:top w:val="none" w:sz="0" w:space="0" w:color="auto"/>
        <w:left w:val="none" w:sz="0" w:space="0" w:color="auto"/>
        <w:bottom w:val="none" w:sz="0" w:space="0" w:color="auto"/>
        <w:right w:val="none" w:sz="0" w:space="0" w:color="auto"/>
      </w:divBdr>
    </w:div>
    <w:div w:id="939065700">
      <w:bodyDiv w:val="1"/>
      <w:marLeft w:val="0"/>
      <w:marRight w:val="0"/>
      <w:marTop w:val="0"/>
      <w:marBottom w:val="0"/>
      <w:divBdr>
        <w:top w:val="none" w:sz="0" w:space="0" w:color="auto"/>
        <w:left w:val="none" w:sz="0" w:space="0" w:color="auto"/>
        <w:bottom w:val="none" w:sz="0" w:space="0" w:color="auto"/>
        <w:right w:val="none" w:sz="0" w:space="0" w:color="auto"/>
      </w:divBdr>
    </w:div>
    <w:div w:id="962426283">
      <w:bodyDiv w:val="1"/>
      <w:marLeft w:val="0"/>
      <w:marRight w:val="0"/>
      <w:marTop w:val="0"/>
      <w:marBottom w:val="0"/>
      <w:divBdr>
        <w:top w:val="none" w:sz="0" w:space="0" w:color="auto"/>
        <w:left w:val="none" w:sz="0" w:space="0" w:color="auto"/>
        <w:bottom w:val="none" w:sz="0" w:space="0" w:color="auto"/>
        <w:right w:val="none" w:sz="0" w:space="0" w:color="auto"/>
      </w:divBdr>
    </w:div>
    <w:div w:id="967126561">
      <w:bodyDiv w:val="1"/>
      <w:marLeft w:val="0"/>
      <w:marRight w:val="0"/>
      <w:marTop w:val="0"/>
      <w:marBottom w:val="0"/>
      <w:divBdr>
        <w:top w:val="none" w:sz="0" w:space="0" w:color="auto"/>
        <w:left w:val="none" w:sz="0" w:space="0" w:color="auto"/>
        <w:bottom w:val="none" w:sz="0" w:space="0" w:color="auto"/>
        <w:right w:val="none" w:sz="0" w:space="0" w:color="auto"/>
      </w:divBdr>
    </w:div>
    <w:div w:id="1081489534">
      <w:bodyDiv w:val="1"/>
      <w:marLeft w:val="0"/>
      <w:marRight w:val="0"/>
      <w:marTop w:val="0"/>
      <w:marBottom w:val="0"/>
      <w:divBdr>
        <w:top w:val="none" w:sz="0" w:space="0" w:color="auto"/>
        <w:left w:val="none" w:sz="0" w:space="0" w:color="auto"/>
        <w:bottom w:val="none" w:sz="0" w:space="0" w:color="auto"/>
        <w:right w:val="none" w:sz="0" w:space="0" w:color="auto"/>
      </w:divBdr>
    </w:div>
    <w:div w:id="1084490847">
      <w:bodyDiv w:val="1"/>
      <w:marLeft w:val="0"/>
      <w:marRight w:val="0"/>
      <w:marTop w:val="0"/>
      <w:marBottom w:val="0"/>
      <w:divBdr>
        <w:top w:val="none" w:sz="0" w:space="0" w:color="auto"/>
        <w:left w:val="none" w:sz="0" w:space="0" w:color="auto"/>
        <w:bottom w:val="none" w:sz="0" w:space="0" w:color="auto"/>
        <w:right w:val="none" w:sz="0" w:space="0" w:color="auto"/>
      </w:divBdr>
    </w:div>
    <w:div w:id="1087535990">
      <w:bodyDiv w:val="1"/>
      <w:marLeft w:val="0"/>
      <w:marRight w:val="0"/>
      <w:marTop w:val="0"/>
      <w:marBottom w:val="0"/>
      <w:divBdr>
        <w:top w:val="none" w:sz="0" w:space="0" w:color="auto"/>
        <w:left w:val="none" w:sz="0" w:space="0" w:color="auto"/>
        <w:bottom w:val="none" w:sz="0" w:space="0" w:color="auto"/>
        <w:right w:val="none" w:sz="0" w:space="0" w:color="auto"/>
      </w:divBdr>
    </w:div>
    <w:div w:id="1186596103">
      <w:bodyDiv w:val="1"/>
      <w:marLeft w:val="0"/>
      <w:marRight w:val="0"/>
      <w:marTop w:val="0"/>
      <w:marBottom w:val="0"/>
      <w:divBdr>
        <w:top w:val="none" w:sz="0" w:space="0" w:color="auto"/>
        <w:left w:val="none" w:sz="0" w:space="0" w:color="auto"/>
        <w:bottom w:val="none" w:sz="0" w:space="0" w:color="auto"/>
        <w:right w:val="none" w:sz="0" w:space="0" w:color="auto"/>
      </w:divBdr>
    </w:div>
    <w:div w:id="1191144138">
      <w:bodyDiv w:val="1"/>
      <w:marLeft w:val="0"/>
      <w:marRight w:val="0"/>
      <w:marTop w:val="0"/>
      <w:marBottom w:val="0"/>
      <w:divBdr>
        <w:top w:val="none" w:sz="0" w:space="0" w:color="auto"/>
        <w:left w:val="none" w:sz="0" w:space="0" w:color="auto"/>
        <w:bottom w:val="none" w:sz="0" w:space="0" w:color="auto"/>
        <w:right w:val="none" w:sz="0" w:space="0" w:color="auto"/>
      </w:divBdr>
    </w:div>
    <w:div w:id="1212691488">
      <w:bodyDiv w:val="1"/>
      <w:marLeft w:val="0"/>
      <w:marRight w:val="0"/>
      <w:marTop w:val="0"/>
      <w:marBottom w:val="0"/>
      <w:divBdr>
        <w:top w:val="none" w:sz="0" w:space="0" w:color="auto"/>
        <w:left w:val="none" w:sz="0" w:space="0" w:color="auto"/>
        <w:bottom w:val="none" w:sz="0" w:space="0" w:color="auto"/>
        <w:right w:val="none" w:sz="0" w:space="0" w:color="auto"/>
      </w:divBdr>
    </w:div>
    <w:div w:id="1269123711">
      <w:bodyDiv w:val="1"/>
      <w:marLeft w:val="0"/>
      <w:marRight w:val="0"/>
      <w:marTop w:val="0"/>
      <w:marBottom w:val="0"/>
      <w:divBdr>
        <w:top w:val="none" w:sz="0" w:space="0" w:color="auto"/>
        <w:left w:val="none" w:sz="0" w:space="0" w:color="auto"/>
        <w:bottom w:val="none" w:sz="0" w:space="0" w:color="auto"/>
        <w:right w:val="none" w:sz="0" w:space="0" w:color="auto"/>
      </w:divBdr>
    </w:div>
    <w:div w:id="1388602283">
      <w:bodyDiv w:val="1"/>
      <w:marLeft w:val="0"/>
      <w:marRight w:val="0"/>
      <w:marTop w:val="0"/>
      <w:marBottom w:val="0"/>
      <w:divBdr>
        <w:top w:val="none" w:sz="0" w:space="0" w:color="auto"/>
        <w:left w:val="none" w:sz="0" w:space="0" w:color="auto"/>
        <w:bottom w:val="none" w:sz="0" w:space="0" w:color="auto"/>
        <w:right w:val="none" w:sz="0" w:space="0" w:color="auto"/>
      </w:divBdr>
    </w:div>
    <w:div w:id="1486553303">
      <w:bodyDiv w:val="1"/>
      <w:marLeft w:val="0"/>
      <w:marRight w:val="0"/>
      <w:marTop w:val="0"/>
      <w:marBottom w:val="0"/>
      <w:divBdr>
        <w:top w:val="none" w:sz="0" w:space="0" w:color="auto"/>
        <w:left w:val="none" w:sz="0" w:space="0" w:color="auto"/>
        <w:bottom w:val="none" w:sz="0" w:space="0" w:color="auto"/>
        <w:right w:val="none" w:sz="0" w:space="0" w:color="auto"/>
      </w:divBdr>
    </w:div>
    <w:div w:id="1511947768">
      <w:bodyDiv w:val="1"/>
      <w:marLeft w:val="0"/>
      <w:marRight w:val="0"/>
      <w:marTop w:val="0"/>
      <w:marBottom w:val="0"/>
      <w:divBdr>
        <w:top w:val="none" w:sz="0" w:space="0" w:color="auto"/>
        <w:left w:val="none" w:sz="0" w:space="0" w:color="auto"/>
        <w:bottom w:val="none" w:sz="0" w:space="0" w:color="auto"/>
        <w:right w:val="none" w:sz="0" w:space="0" w:color="auto"/>
      </w:divBdr>
    </w:div>
    <w:div w:id="1529175071">
      <w:bodyDiv w:val="1"/>
      <w:marLeft w:val="0"/>
      <w:marRight w:val="0"/>
      <w:marTop w:val="0"/>
      <w:marBottom w:val="0"/>
      <w:divBdr>
        <w:top w:val="none" w:sz="0" w:space="0" w:color="auto"/>
        <w:left w:val="none" w:sz="0" w:space="0" w:color="auto"/>
        <w:bottom w:val="none" w:sz="0" w:space="0" w:color="auto"/>
        <w:right w:val="none" w:sz="0" w:space="0" w:color="auto"/>
      </w:divBdr>
    </w:div>
    <w:div w:id="1569001752">
      <w:bodyDiv w:val="1"/>
      <w:marLeft w:val="0"/>
      <w:marRight w:val="0"/>
      <w:marTop w:val="0"/>
      <w:marBottom w:val="0"/>
      <w:divBdr>
        <w:top w:val="none" w:sz="0" w:space="0" w:color="auto"/>
        <w:left w:val="none" w:sz="0" w:space="0" w:color="auto"/>
        <w:bottom w:val="none" w:sz="0" w:space="0" w:color="auto"/>
        <w:right w:val="none" w:sz="0" w:space="0" w:color="auto"/>
      </w:divBdr>
    </w:div>
    <w:div w:id="1596788800">
      <w:bodyDiv w:val="1"/>
      <w:marLeft w:val="0"/>
      <w:marRight w:val="0"/>
      <w:marTop w:val="0"/>
      <w:marBottom w:val="0"/>
      <w:divBdr>
        <w:top w:val="none" w:sz="0" w:space="0" w:color="auto"/>
        <w:left w:val="none" w:sz="0" w:space="0" w:color="auto"/>
        <w:bottom w:val="none" w:sz="0" w:space="0" w:color="auto"/>
        <w:right w:val="none" w:sz="0" w:space="0" w:color="auto"/>
      </w:divBdr>
    </w:div>
    <w:div w:id="1628507499">
      <w:bodyDiv w:val="1"/>
      <w:marLeft w:val="0"/>
      <w:marRight w:val="0"/>
      <w:marTop w:val="0"/>
      <w:marBottom w:val="0"/>
      <w:divBdr>
        <w:top w:val="none" w:sz="0" w:space="0" w:color="auto"/>
        <w:left w:val="none" w:sz="0" w:space="0" w:color="auto"/>
        <w:bottom w:val="none" w:sz="0" w:space="0" w:color="auto"/>
        <w:right w:val="none" w:sz="0" w:space="0" w:color="auto"/>
      </w:divBdr>
    </w:div>
    <w:div w:id="1739933870">
      <w:bodyDiv w:val="1"/>
      <w:marLeft w:val="0"/>
      <w:marRight w:val="0"/>
      <w:marTop w:val="0"/>
      <w:marBottom w:val="0"/>
      <w:divBdr>
        <w:top w:val="none" w:sz="0" w:space="0" w:color="auto"/>
        <w:left w:val="none" w:sz="0" w:space="0" w:color="auto"/>
        <w:bottom w:val="none" w:sz="0" w:space="0" w:color="auto"/>
        <w:right w:val="none" w:sz="0" w:space="0" w:color="auto"/>
      </w:divBdr>
    </w:div>
    <w:div w:id="1766919912">
      <w:bodyDiv w:val="1"/>
      <w:marLeft w:val="0"/>
      <w:marRight w:val="0"/>
      <w:marTop w:val="0"/>
      <w:marBottom w:val="0"/>
      <w:divBdr>
        <w:top w:val="none" w:sz="0" w:space="0" w:color="auto"/>
        <w:left w:val="none" w:sz="0" w:space="0" w:color="auto"/>
        <w:bottom w:val="none" w:sz="0" w:space="0" w:color="auto"/>
        <w:right w:val="none" w:sz="0" w:space="0" w:color="auto"/>
      </w:divBdr>
    </w:div>
    <w:div w:id="1802072693">
      <w:bodyDiv w:val="1"/>
      <w:marLeft w:val="0"/>
      <w:marRight w:val="0"/>
      <w:marTop w:val="0"/>
      <w:marBottom w:val="0"/>
      <w:divBdr>
        <w:top w:val="none" w:sz="0" w:space="0" w:color="auto"/>
        <w:left w:val="none" w:sz="0" w:space="0" w:color="auto"/>
        <w:bottom w:val="none" w:sz="0" w:space="0" w:color="auto"/>
        <w:right w:val="none" w:sz="0" w:space="0" w:color="auto"/>
      </w:divBdr>
    </w:div>
    <w:div w:id="1807161042">
      <w:bodyDiv w:val="1"/>
      <w:marLeft w:val="0"/>
      <w:marRight w:val="0"/>
      <w:marTop w:val="0"/>
      <w:marBottom w:val="0"/>
      <w:divBdr>
        <w:top w:val="none" w:sz="0" w:space="0" w:color="auto"/>
        <w:left w:val="none" w:sz="0" w:space="0" w:color="auto"/>
        <w:bottom w:val="none" w:sz="0" w:space="0" w:color="auto"/>
        <w:right w:val="none" w:sz="0" w:space="0" w:color="auto"/>
      </w:divBdr>
    </w:div>
    <w:div w:id="1834104400">
      <w:bodyDiv w:val="1"/>
      <w:marLeft w:val="0"/>
      <w:marRight w:val="0"/>
      <w:marTop w:val="0"/>
      <w:marBottom w:val="0"/>
      <w:divBdr>
        <w:top w:val="none" w:sz="0" w:space="0" w:color="auto"/>
        <w:left w:val="none" w:sz="0" w:space="0" w:color="auto"/>
        <w:bottom w:val="none" w:sz="0" w:space="0" w:color="auto"/>
        <w:right w:val="none" w:sz="0" w:space="0" w:color="auto"/>
      </w:divBdr>
      <w:divsChild>
        <w:div w:id="1412506072">
          <w:marLeft w:val="0"/>
          <w:marRight w:val="0"/>
          <w:marTop w:val="0"/>
          <w:marBottom w:val="0"/>
          <w:divBdr>
            <w:top w:val="none" w:sz="0" w:space="0" w:color="auto"/>
            <w:left w:val="none" w:sz="0" w:space="0" w:color="auto"/>
            <w:bottom w:val="none" w:sz="0" w:space="0" w:color="auto"/>
            <w:right w:val="none" w:sz="0" w:space="0" w:color="auto"/>
          </w:divBdr>
          <w:divsChild>
            <w:div w:id="1373266963">
              <w:marLeft w:val="0"/>
              <w:marRight w:val="0"/>
              <w:marTop w:val="0"/>
              <w:marBottom w:val="0"/>
              <w:divBdr>
                <w:top w:val="none" w:sz="0" w:space="0" w:color="auto"/>
                <w:left w:val="none" w:sz="0" w:space="0" w:color="auto"/>
                <w:bottom w:val="none" w:sz="0" w:space="0" w:color="auto"/>
                <w:right w:val="none" w:sz="0" w:space="0" w:color="auto"/>
              </w:divBdr>
              <w:divsChild>
                <w:div w:id="569342860">
                  <w:marLeft w:val="0"/>
                  <w:marRight w:val="0"/>
                  <w:marTop w:val="0"/>
                  <w:marBottom w:val="240"/>
                  <w:divBdr>
                    <w:top w:val="none" w:sz="0" w:space="0" w:color="auto"/>
                    <w:left w:val="none" w:sz="0" w:space="0" w:color="auto"/>
                    <w:bottom w:val="none" w:sz="0" w:space="0" w:color="auto"/>
                    <w:right w:val="none" w:sz="0" w:space="0" w:color="auto"/>
                  </w:divBdr>
                  <w:divsChild>
                    <w:div w:id="1099645734">
                      <w:marLeft w:val="0"/>
                      <w:marRight w:val="0"/>
                      <w:marTop w:val="0"/>
                      <w:marBottom w:val="0"/>
                      <w:divBdr>
                        <w:top w:val="none" w:sz="0" w:space="0" w:color="auto"/>
                        <w:left w:val="none" w:sz="0" w:space="0" w:color="auto"/>
                        <w:bottom w:val="none" w:sz="0" w:space="0" w:color="auto"/>
                        <w:right w:val="none" w:sz="0" w:space="0" w:color="auto"/>
                      </w:divBdr>
                      <w:divsChild>
                        <w:div w:id="507404777">
                          <w:marLeft w:val="0"/>
                          <w:marRight w:val="0"/>
                          <w:marTop w:val="0"/>
                          <w:marBottom w:val="0"/>
                          <w:divBdr>
                            <w:top w:val="none" w:sz="0" w:space="0" w:color="auto"/>
                            <w:left w:val="none" w:sz="0" w:space="0" w:color="auto"/>
                            <w:bottom w:val="none" w:sz="0" w:space="0" w:color="auto"/>
                            <w:right w:val="none" w:sz="0" w:space="0" w:color="auto"/>
                          </w:divBdr>
                          <w:divsChild>
                            <w:div w:id="1165969951">
                              <w:marLeft w:val="0"/>
                              <w:marRight w:val="0"/>
                              <w:marTop w:val="0"/>
                              <w:marBottom w:val="0"/>
                              <w:divBdr>
                                <w:top w:val="none" w:sz="0" w:space="0" w:color="auto"/>
                                <w:left w:val="none" w:sz="0" w:space="0" w:color="auto"/>
                                <w:bottom w:val="none" w:sz="0" w:space="0" w:color="auto"/>
                                <w:right w:val="none" w:sz="0" w:space="0" w:color="auto"/>
                              </w:divBdr>
                              <w:divsChild>
                                <w:div w:id="148146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929946">
      <w:bodyDiv w:val="1"/>
      <w:marLeft w:val="0"/>
      <w:marRight w:val="0"/>
      <w:marTop w:val="0"/>
      <w:marBottom w:val="0"/>
      <w:divBdr>
        <w:top w:val="none" w:sz="0" w:space="0" w:color="auto"/>
        <w:left w:val="none" w:sz="0" w:space="0" w:color="auto"/>
        <w:bottom w:val="none" w:sz="0" w:space="0" w:color="auto"/>
        <w:right w:val="none" w:sz="0" w:space="0" w:color="auto"/>
      </w:divBdr>
    </w:div>
    <w:div w:id="1855875824">
      <w:bodyDiv w:val="1"/>
      <w:marLeft w:val="0"/>
      <w:marRight w:val="0"/>
      <w:marTop w:val="0"/>
      <w:marBottom w:val="0"/>
      <w:divBdr>
        <w:top w:val="none" w:sz="0" w:space="0" w:color="auto"/>
        <w:left w:val="none" w:sz="0" w:space="0" w:color="auto"/>
        <w:bottom w:val="none" w:sz="0" w:space="0" w:color="auto"/>
        <w:right w:val="none" w:sz="0" w:space="0" w:color="auto"/>
      </w:divBdr>
    </w:div>
    <w:div w:id="1864707418">
      <w:bodyDiv w:val="1"/>
      <w:marLeft w:val="0"/>
      <w:marRight w:val="0"/>
      <w:marTop w:val="0"/>
      <w:marBottom w:val="0"/>
      <w:divBdr>
        <w:top w:val="none" w:sz="0" w:space="0" w:color="auto"/>
        <w:left w:val="none" w:sz="0" w:space="0" w:color="auto"/>
        <w:bottom w:val="none" w:sz="0" w:space="0" w:color="auto"/>
        <w:right w:val="none" w:sz="0" w:space="0" w:color="auto"/>
      </w:divBdr>
    </w:div>
    <w:div w:id="1875772320">
      <w:bodyDiv w:val="1"/>
      <w:marLeft w:val="0"/>
      <w:marRight w:val="0"/>
      <w:marTop w:val="0"/>
      <w:marBottom w:val="0"/>
      <w:divBdr>
        <w:top w:val="none" w:sz="0" w:space="0" w:color="auto"/>
        <w:left w:val="none" w:sz="0" w:space="0" w:color="auto"/>
        <w:bottom w:val="none" w:sz="0" w:space="0" w:color="auto"/>
        <w:right w:val="none" w:sz="0" w:space="0" w:color="auto"/>
      </w:divBdr>
    </w:div>
    <w:div w:id="1901088674">
      <w:bodyDiv w:val="1"/>
      <w:marLeft w:val="0"/>
      <w:marRight w:val="0"/>
      <w:marTop w:val="0"/>
      <w:marBottom w:val="0"/>
      <w:divBdr>
        <w:top w:val="none" w:sz="0" w:space="0" w:color="auto"/>
        <w:left w:val="none" w:sz="0" w:space="0" w:color="auto"/>
        <w:bottom w:val="none" w:sz="0" w:space="0" w:color="auto"/>
        <w:right w:val="none" w:sz="0" w:space="0" w:color="auto"/>
      </w:divBdr>
    </w:div>
    <w:div w:id="1972396119">
      <w:bodyDiv w:val="1"/>
      <w:marLeft w:val="0"/>
      <w:marRight w:val="0"/>
      <w:marTop w:val="0"/>
      <w:marBottom w:val="0"/>
      <w:divBdr>
        <w:top w:val="none" w:sz="0" w:space="0" w:color="auto"/>
        <w:left w:val="none" w:sz="0" w:space="0" w:color="auto"/>
        <w:bottom w:val="none" w:sz="0" w:space="0" w:color="auto"/>
        <w:right w:val="none" w:sz="0" w:space="0" w:color="auto"/>
      </w:divBdr>
    </w:div>
    <w:div w:id="2087800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us01.safelinks.protection.outlook.com/?url=https%3A%2F%2Fwww.dropbox.com%2Fsh%2Fxu1qk9zb4u82iao%2FAADYacShvupzivKoe9D6wd2Na%3Fdl%3D0&amp;data=04%7C01%7Ckatherine.woo%40jcu.edu.au%7Cf3210006310345ef885008d8e7a358fa%7C30a8c4e81ecd4f148099f73482a7adc0%7C0%7C0%7C637514036080917796%7CUnknown%7CTWFpbGZsb3d8eyJWIjoiMC4wLjAwMDAiLCJQIjoiV2luMzIiLCJBTiI6Ik1haWwiLCJXVCI6Mn0%3D%7C1000&amp;sdata=cSUeUs8864DPGSOPnL4TsaPhDsXurYT5jJHB%2FT6jXY0%3D&amp;reserved=0"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eephistoryofseacountry.com/page/3/"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science/article/pii/S02773791210006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ciencedirect.com/science/article/pii/S027737912100074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linders.edu.a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tiff"/><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tif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BEAFE-3D29-4837-9805-D35FE2560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972</Words>
  <Characters>5542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Flinders University</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Ashford</dc:creator>
  <cp:keywords/>
  <dc:description/>
  <cp:lastModifiedBy>David</cp:lastModifiedBy>
  <cp:revision>2</cp:revision>
  <cp:lastPrinted>2019-02-28T02:09:00Z</cp:lastPrinted>
  <dcterms:created xsi:type="dcterms:W3CDTF">2021-03-26T16:04:00Z</dcterms:created>
  <dcterms:modified xsi:type="dcterms:W3CDTF">2021-03-26T16:04:00Z</dcterms:modified>
</cp:coreProperties>
</file>